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FE17A" w14:textId="77777777" w:rsidR="00FB3EAE" w:rsidRPr="00587820" w:rsidRDefault="00FB3EAE" w:rsidP="003B50AA">
      <w:pPr>
        <w:jc w:val="both"/>
        <w:rPr>
          <w:rFonts w:cs="Arial"/>
        </w:rPr>
      </w:pPr>
    </w:p>
    <w:p w14:paraId="0F2FE17B" w14:textId="77777777" w:rsidR="00FB3EAE" w:rsidRPr="00587820" w:rsidRDefault="00B361BD" w:rsidP="003B50AA">
      <w:pPr>
        <w:jc w:val="both"/>
        <w:rPr>
          <w:rFonts w:cs="Arial"/>
        </w:rPr>
      </w:pPr>
      <w:r>
        <w:rPr>
          <w:noProof/>
        </w:rPr>
        <w:drawing>
          <wp:inline distT="0" distB="0" distL="0" distR="0" wp14:anchorId="0F2FE312" wp14:editId="0F2FE313">
            <wp:extent cx="4675315" cy="14776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81823" cy="1479702"/>
                    </a:xfrm>
                    <a:prstGeom prst="rect">
                      <a:avLst/>
                    </a:prstGeom>
                    <a:noFill/>
                    <a:ln>
                      <a:noFill/>
                    </a:ln>
                  </pic:spPr>
                </pic:pic>
              </a:graphicData>
            </a:graphic>
          </wp:inline>
        </w:drawing>
      </w:r>
    </w:p>
    <w:p w14:paraId="0F2FE17C" w14:textId="77777777" w:rsidR="00FB3EAE" w:rsidRPr="00587820" w:rsidRDefault="00FB3EAE" w:rsidP="003B50AA">
      <w:pPr>
        <w:jc w:val="both"/>
        <w:rPr>
          <w:rFonts w:cs="Arial"/>
        </w:rPr>
      </w:pPr>
    </w:p>
    <w:p w14:paraId="0F2FE17D" w14:textId="77777777" w:rsidR="00FB3EAE" w:rsidRPr="00587820" w:rsidRDefault="00FB3EAE" w:rsidP="003B50AA">
      <w:pPr>
        <w:jc w:val="both"/>
        <w:rPr>
          <w:rFonts w:cs="Arial"/>
        </w:rPr>
      </w:pPr>
    </w:p>
    <w:p w14:paraId="0F2FE17E" w14:textId="77777777" w:rsidR="00AB47AD" w:rsidRPr="00587820" w:rsidRDefault="00AB47AD" w:rsidP="00AB47AD">
      <w:pPr>
        <w:jc w:val="center"/>
        <w:rPr>
          <w:rFonts w:cs="Arial"/>
          <w:b/>
          <w:sz w:val="44"/>
        </w:rPr>
      </w:pPr>
      <w:r w:rsidRPr="00587820">
        <w:rPr>
          <w:rFonts w:cs="Arial"/>
          <w:b/>
          <w:sz w:val="44"/>
        </w:rPr>
        <w:t>Policy Title:  Assessment</w:t>
      </w:r>
      <w:r w:rsidR="007C2DA1" w:rsidRPr="00587820">
        <w:rPr>
          <w:rFonts w:cs="Arial"/>
          <w:b/>
          <w:sz w:val="44"/>
        </w:rPr>
        <w:t>, Feedback</w:t>
      </w:r>
      <w:r w:rsidRPr="00587820">
        <w:rPr>
          <w:rFonts w:cs="Arial"/>
          <w:b/>
          <w:sz w:val="44"/>
        </w:rPr>
        <w:t xml:space="preserve"> and Reporting</w:t>
      </w:r>
    </w:p>
    <w:p w14:paraId="0F2FE17F" w14:textId="446D48F3" w:rsidR="00AB47AD" w:rsidRPr="00587820" w:rsidRDefault="00AB47AD" w:rsidP="00AB47AD">
      <w:pPr>
        <w:jc w:val="center"/>
        <w:rPr>
          <w:rFonts w:cs="Arial"/>
        </w:rPr>
      </w:pPr>
      <w:r w:rsidRPr="2C6BE486">
        <w:rPr>
          <w:rFonts w:cs="Arial"/>
        </w:rPr>
        <w:t xml:space="preserve">Author:   </w:t>
      </w:r>
      <w:r w:rsidR="48C5E9D9" w:rsidRPr="2C6BE486">
        <w:rPr>
          <w:rFonts w:cs="Arial"/>
        </w:rPr>
        <w:t>Mr C Wragg</w:t>
      </w:r>
    </w:p>
    <w:p w14:paraId="0F2FE180" w14:textId="52FC6331" w:rsidR="00AB47AD" w:rsidRPr="00587820" w:rsidRDefault="00AB47AD" w:rsidP="00AB47AD">
      <w:pPr>
        <w:spacing w:before="100" w:beforeAutospacing="1" w:after="100" w:afterAutospacing="1" w:line="240" w:lineRule="auto"/>
        <w:contextualSpacing/>
        <w:jc w:val="center"/>
        <w:rPr>
          <w:rFonts w:cs="Arial"/>
        </w:rPr>
      </w:pPr>
      <w:r w:rsidRPr="00587820">
        <w:rPr>
          <w:rFonts w:cs="Arial"/>
        </w:rPr>
        <w:t xml:space="preserve">Ratified by the Governing Body: </w:t>
      </w:r>
      <w:r w:rsidR="00836424">
        <w:rPr>
          <w:rFonts w:cs="Arial"/>
        </w:rPr>
        <w:t>August 2024</w:t>
      </w:r>
    </w:p>
    <w:p w14:paraId="0F2FE181" w14:textId="77777777" w:rsidR="00AB47AD" w:rsidRPr="00587820" w:rsidRDefault="00AB47AD" w:rsidP="00AB47AD">
      <w:pPr>
        <w:spacing w:before="100" w:beforeAutospacing="1" w:after="100" w:afterAutospacing="1" w:line="240" w:lineRule="auto"/>
        <w:contextualSpacing/>
        <w:jc w:val="center"/>
        <w:rPr>
          <w:rFonts w:cs="Arial"/>
        </w:rPr>
      </w:pPr>
    </w:p>
    <w:p w14:paraId="0F2FE182" w14:textId="34063BF1" w:rsidR="00024A05" w:rsidRDefault="00AB47AD" w:rsidP="00AB47AD">
      <w:pPr>
        <w:jc w:val="center"/>
        <w:rPr>
          <w:rFonts w:cs="Arial"/>
        </w:rPr>
      </w:pPr>
      <w:r w:rsidRPr="2C6BE486">
        <w:rPr>
          <w:rFonts w:cs="Arial"/>
        </w:rPr>
        <w:t xml:space="preserve">Next review due: </w:t>
      </w:r>
      <w:r w:rsidR="00CE212D" w:rsidRPr="2C6BE486">
        <w:rPr>
          <w:rFonts w:cs="Arial"/>
        </w:rPr>
        <w:t>July 202</w:t>
      </w:r>
      <w:r w:rsidR="00EF1B5D">
        <w:rPr>
          <w:rFonts w:cs="Arial"/>
        </w:rPr>
        <w:t>7</w:t>
      </w:r>
    </w:p>
    <w:p w14:paraId="0F2FE183" w14:textId="4BB678E3" w:rsidR="00963713" w:rsidRPr="00587820" w:rsidRDefault="00963713" w:rsidP="00AB47AD">
      <w:pPr>
        <w:jc w:val="center"/>
        <w:rPr>
          <w:rFonts w:cs="Arial"/>
        </w:rPr>
      </w:pPr>
    </w:p>
    <w:p w14:paraId="0F2FE184" w14:textId="77777777" w:rsidR="00FB3EAE" w:rsidRPr="00587820" w:rsidRDefault="00FB3EAE" w:rsidP="003B50AA">
      <w:pPr>
        <w:jc w:val="both"/>
        <w:rPr>
          <w:rFonts w:cs="Arial"/>
        </w:rPr>
      </w:pPr>
    </w:p>
    <w:p w14:paraId="0F2FE185" w14:textId="77777777" w:rsidR="00FB3EAE" w:rsidRPr="00587820" w:rsidRDefault="00FB3EAE" w:rsidP="003B50AA">
      <w:pPr>
        <w:jc w:val="both"/>
        <w:rPr>
          <w:rFonts w:cs="Arial"/>
        </w:rPr>
      </w:pPr>
    </w:p>
    <w:p w14:paraId="0F2FE186" w14:textId="77777777" w:rsidR="0083550B" w:rsidRPr="00587820" w:rsidRDefault="0083550B" w:rsidP="0083550B">
      <w:pPr>
        <w:jc w:val="center"/>
        <w:rPr>
          <w:rFonts w:cs="Arial"/>
        </w:rPr>
      </w:pPr>
      <w:r w:rsidRPr="00587820">
        <w:rPr>
          <w:rFonts w:cs="Arial"/>
          <w:noProof/>
          <w:lang w:eastAsia="en-GB"/>
        </w:rPr>
        <w:drawing>
          <wp:inline distT="0" distB="0" distL="0" distR="0" wp14:anchorId="0F2FE314" wp14:editId="0F2FE315">
            <wp:extent cx="2188210" cy="536264"/>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at-logo-horizontal@2x.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53238" cy="576707"/>
                    </a:xfrm>
                    <a:prstGeom prst="rect">
                      <a:avLst/>
                    </a:prstGeom>
                  </pic:spPr>
                </pic:pic>
              </a:graphicData>
            </a:graphic>
          </wp:inline>
        </w:drawing>
      </w:r>
    </w:p>
    <w:p w14:paraId="0F2FE187" w14:textId="77777777" w:rsidR="0083550B" w:rsidRPr="00587820" w:rsidRDefault="0083550B" w:rsidP="0083550B">
      <w:pPr>
        <w:jc w:val="center"/>
        <w:rPr>
          <w:rFonts w:cs="Arial"/>
        </w:rPr>
      </w:pPr>
    </w:p>
    <w:p w14:paraId="0F2FE188" w14:textId="77777777" w:rsidR="0083550B" w:rsidRPr="00587820" w:rsidRDefault="0083550B" w:rsidP="0083550B">
      <w:pPr>
        <w:jc w:val="center"/>
        <w:rPr>
          <w:rFonts w:cs="Arial"/>
        </w:rPr>
      </w:pPr>
    </w:p>
    <w:p w14:paraId="0F2FE189" w14:textId="77777777" w:rsidR="0083550B" w:rsidRPr="009D1539" w:rsidRDefault="0083550B" w:rsidP="0083550B">
      <w:pPr>
        <w:jc w:val="center"/>
        <w:rPr>
          <w:rFonts w:cs="Arial"/>
        </w:rPr>
      </w:pPr>
    </w:p>
    <w:p w14:paraId="0F2FE18A" w14:textId="77777777" w:rsidR="0083550B" w:rsidRPr="009D1539" w:rsidRDefault="00046D88" w:rsidP="00046D88">
      <w:pPr>
        <w:rPr>
          <w:rFonts w:cs="Arial"/>
        </w:rPr>
      </w:pPr>
      <w:r w:rsidRPr="009D1539">
        <w:rPr>
          <w:rFonts w:cs="Arial"/>
          <w:noProof/>
          <w:lang w:eastAsia="en-GB"/>
        </w:rPr>
        <w:drawing>
          <wp:anchor distT="0" distB="0" distL="114300" distR="114300" simplePos="0" relativeHeight="251658241" behindDoc="0" locked="0" layoutInCell="1" allowOverlap="1" wp14:anchorId="0F2FE316" wp14:editId="0F2FE317">
            <wp:simplePos x="0" y="0"/>
            <wp:positionH relativeFrom="column">
              <wp:posOffset>-81280</wp:posOffset>
            </wp:positionH>
            <wp:positionV relativeFrom="paragraph">
              <wp:posOffset>187325</wp:posOffset>
            </wp:positionV>
            <wp:extent cx="4038600" cy="1515745"/>
            <wp:effectExtent l="0" t="0" r="0" b="825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t="14973" r="29566"/>
                    <a:stretch/>
                  </pic:blipFill>
                  <pic:spPr bwMode="auto">
                    <a:xfrm>
                      <a:off x="0" y="0"/>
                      <a:ext cx="4038600" cy="1515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61BD">
        <w:rPr>
          <w:rFonts w:cs="Arial"/>
        </w:rPr>
        <w:t>Derby Moor Spencer Academy</w:t>
      </w:r>
    </w:p>
    <w:p w14:paraId="0F2FE18B" w14:textId="77777777" w:rsidR="0083550B" w:rsidRPr="00587820" w:rsidRDefault="0083550B" w:rsidP="0083550B">
      <w:pPr>
        <w:jc w:val="center"/>
        <w:rPr>
          <w:rFonts w:cs="Arial"/>
        </w:rPr>
      </w:pPr>
      <w:r w:rsidRPr="00587820">
        <w:rPr>
          <w:rFonts w:cs="Arial"/>
          <w:noProof/>
          <w:lang w:eastAsia="en-GB"/>
        </w:rPr>
        <w:drawing>
          <wp:anchor distT="0" distB="0" distL="114300" distR="114300" simplePos="0" relativeHeight="251658242" behindDoc="0" locked="0" layoutInCell="1" allowOverlap="1" wp14:anchorId="0F2FE318" wp14:editId="0F2FE319">
            <wp:simplePos x="0" y="0"/>
            <wp:positionH relativeFrom="column">
              <wp:posOffset>4162425</wp:posOffset>
            </wp:positionH>
            <wp:positionV relativeFrom="paragraph">
              <wp:posOffset>15875</wp:posOffset>
            </wp:positionV>
            <wp:extent cx="1609560" cy="16014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l="71929" t="10164"/>
                    <a:stretch/>
                  </pic:blipFill>
                  <pic:spPr bwMode="auto">
                    <a:xfrm>
                      <a:off x="0" y="0"/>
                      <a:ext cx="1609560" cy="16014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2FE18C" w14:textId="77777777" w:rsidR="00FB3EAE" w:rsidRPr="00587820" w:rsidRDefault="00FB3EAE" w:rsidP="0083550B">
      <w:pPr>
        <w:jc w:val="center"/>
        <w:rPr>
          <w:rFonts w:cs="Arial"/>
        </w:rPr>
      </w:pPr>
      <w:r w:rsidRPr="00587820">
        <w:rPr>
          <w:rFonts w:cs="Arial"/>
          <w:noProof/>
          <w:lang w:eastAsia="en-GB"/>
        </w:rPr>
        <w:drawing>
          <wp:anchor distT="0" distB="0" distL="114300" distR="114300" simplePos="0" relativeHeight="251658240" behindDoc="0" locked="0" layoutInCell="1" allowOverlap="1" wp14:anchorId="0F2FE31A" wp14:editId="0F2FE31B">
            <wp:simplePos x="0" y="0"/>
            <wp:positionH relativeFrom="column">
              <wp:posOffset>0</wp:posOffset>
            </wp:positionH>
            <wp:positionV relativeFrom="paragraph">
              <wp:posOffset>6668135</wp:posOffset>
            </wp:positionV>
            <wp:extent cx="5723890" cy="180022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3890" cy="1800225"/>
                    </a:xfrm>
                    <a:prstGeom prst="rect">
                      <a:avLst/>
                    </a:prstGeom>
                    <a:noFill/>
                  </pic:spPr>
                </pic:pic>
              </a:graphicData>
            </a:graphic>
            <wp14:sizeRelH relativeFrom="page">
              <wp14:pctWidth>0</wp14:pctWidth>
            </wp14:sizeRelH>
            <wp14:sizeRelV relativeFrom="page">
              <wp14:pctHeight>0</wp14:pctHeight>
            </wp14:sizeRelV>
          </wp:anchor>
        </w:drawing>
      </w:r>
      <w:r w:rsidRPr="00587820">
        <w:rPr>
          <w:rFonts w:cs="Arial"/>
        </w:rPr>
        <w:br w:type="page"/>
      </w:r>
    </w:p>
    <w:bookmarkStart w:id="0" w:name="_Toc2328752" w:displacedByCustomXml="next"/>
    <w:sdt>
      <w:sdtPr>
        <w:rPr>
          <w:rFonts w:ascii="Arial" w:eastAsiaTheme="minorEastAsia" w:hAnsi="Arial" w:cs="Arial"/>
          <w:color w:val="auto"/>
          <w:sz w:val="22"/>
          <w:szCs w:val="22"/>
          <w:lang w:val="en-GB"/>
        </w:rPr>
        <w:id w:val="1264584808"/>
        <w:docPartObj>
          <w:docPartGallery w:val="Table of Contents"/>
          <w:docPartUnique/>
        </w:docPartObj>
      </w:sdtPr>
      <w:sdtEndPr>
        <w:rPr>
          <w:b/>
          <w:bCs/>
          <w:noProof/>
        </w:rPr>
      </w:sdtEndPr>
      <w:sdtContent>
        <w:p w14:paraId="0F2FE18D" w14:textId="77777777" w:rsidR="00AB47AD" w:rsidRPr="00587820" w:rsidRDefault="00AB47AD">
          <w:pPr>
            <w:pStyle w:val="TOCHeading"/>
            <w:rPr>
              <w:rFonts w:ascii="Arial" w:hAnsi="Arial" w:cs="Arial"/>
            </w:rPr>
          </w:pPr>
          <w:r w:rsidRPr="00587820">
            <w:rPr>
              <w:rFonts w:ascii="Arial" w:hAnsi="Arial" w:cs="Arial"/>
            </w:rPr>
            <w:t>Contents</w:t>
          </w:r>
        </w:p>
        <w:p w14:paraId="0F2FE18E" w14:textId="042EBE69" w:rsidR="00942584" w:rsidRPr="00587820" w:rsidRDefault="00AB47AD">
          <w:pPr>
            <w:pStyle w:val="TOC1"/>
            <w:rPr>
              <w:rFonts w:eastAsiaTheme="minorEastAsia"/>
              <w:b w:val="0"/>
              <w:noProof/>
              <w:sz w:val="22"/>
              <w:szCs w:val="22"/>
              <w:lang w:eastAsia="en-GB"/>
            </w:rPr>
          </w:pPr>
          <w:r w:rsidRPr="00587820">
            <w:fldChar w:fldCharType="begin"/>
          </w:r>
          <w:r w:rsidRPr="00587820">
            <w:instrText xml:space="preserve"> TOC \o "1-3" \h \z \u </w:instrText>
          </w:r>
          <w:r w:rsidRPr="00587820">
            <w:fldChar w:fldCharType="separate"/>
          </w:r>
          <w:hyperlink w:anchor="_Toc37075720" w:history="1">
            <w:r w:rsidR="00942584" w:rsidRPr="00587820">
              <w:rPr>
                <w:rStyle w:val="Hyperlink"/>
                <w:noProof/>
              </w:rPr>
              <w:t>Statement of Intent</w:t>
            </w:r>
            <w:r w:rsidR="00942584" w:rsidRPr="00587820">
              <w:rPr>
                <w:noProof/>
                <w:webHidden/>
              </w:rPr>
              <w:tab/>
            </w:r>
            <w:r w:rsidR="00942584" w:rsidRPr="00587820">
              <w:rPr>
                <w:noProof/>
                <w:webHidden/>
              </w:rPr>
              <w:fldChar w:fldCharType="begin"/>
            </w:r>
            <w:r w:rsidR="00942584" w:rsidRPr="00587820">
              <w:rPr>
                <w:noProof/>
                <w:webHidden/>
              </w:rPr>
              <w:instrText xml:space="preserve"> PAGEREF _Toc37075720 \h </w:instrText>
            </w:r>
            <w:r w:rsidR="00942584" w:rsidRPr="00587820">
              <w:rPr>
                <w:noProof/>
                <w:webHidden/>
              </w:rPr>
            </w:r>
            <w:r w:rsidR="00942584" w:rsidRPr="00587820">
              <w:rPr>
                <w:noProof/>
                <w:webHidden/>
              </w:rPr>
              <w:fldChar w:fldCharType="separate"/>
            </w:r>
            <w:r w:rsidR="000A1FFD">
              <w:rPr>
                <w:noProof/>
                <w:webHidden/>
              </w:rPr>
              <w:t>3</w:t>
            </w:r>
            <w:r w:rsidR="00942584" w:rsidRPr="00587820">
              <w:rPr>
                <w:noProof/>
                <w:webHidden/>
              </w:rPr>
              <w:fldChar w:fldCharType="end"/>
            </w:r>
          </w:hyperlink>
        </w:p>
        <w:p w14:paraId="0F2FE18F" w14:textId="64B9F275" w:rsidR="00942584" w:rsidRPr="00587820" w:rsidRDefault="00942584">
          <w:pPr>
            <w:pStyle w:val="TOC1"/>
            <w:rPr>
              <w:rFonts w:eastAsiaTheme="minorEastAsia"/>
              <w:b w:val="0"/>
              <w:noProof/>
              <w:sz w:val="22"/>
              <w:szCs w:val="22"/>
              <w:lang w:eastAsia="en-GB"/>
            </w:rPr>
          </w:pPr>
          <w:hyperlink w:anchor="_Toc37075721" w:history="1">
            <w:r w:rsidRPr="00587820">
              <w:rPr>
                <w:rStyle w:val="Hyperlink"/>
                <w:noProof/>
              </w:rPr>
              <w:t>1.</w:t>
            </w:r>
            <w:r w:rsidRPr="00587820">
              <w:rPr>
                <w:rFonts w:eastAsiaTheme="minorEastAsia"/>
                <w:b w:val="0"/>
                <w:noProof/>
                <w:sz w:val="22"/>
                <w:szCs w:val="22"/>
                <w:lang w:eastAsia="en-GB"/>
              </w:rPr>
              <w:tab/>
            </w:r>
            <w:r w:rsidRPr="00587820">
              <w:rPr>
                <w:rStyle w:val="Hyperlink"/>
                <w:noProof/>
              </w:rPr>
              <w:t>Principles</w:t>
            </w:r>
            <w:r w:rsidRPr="00587820">
              <w:rPr>
                <w:noProof/>
                <w:webHidden/>
              </w:rPr>
              <w:tab/>
            </w:r>
            <w:r w:rsidRPr="00587820">
              <w:rPr>
                <w:noProof/>
                <w:webHidden/>
              </w:rPr>
              <w:fldChar w:fldCharType="begin"/>
            </w:r>
            <w:r w:rsidRPr="00587820">
              <w:rPr>
                <w:noProof/>
                <w:webHidden/>
              </w:rPr>
              <w:instrText xml:space="preserve"> PAGEREF _Toc37075721 \h </w:instrText>
            </w:r>
            <w:r w:rsidRPr="00587820">
              <w:rPr>
                <w:noProof/>
                <w:webHidden/>
              </w:rPr>
            </w:r>
            <w:r w:rsidRPr="00587820">
              <w:rPr>
                <w:noProof/>
                <w:webHidden/>
              </w:rPr>
              <w:fldChar w:fldCharType="separate"/>
            </w:r>
            <w:r w:rsidR="000A1FFD">
              <w:rPr>
                <w:noProof/>
                <w:webHidden/>
              </w:rPr>
              <w:t>3</w:t>
            </w:r>
            <w:r w:rsidRPr="00587820">
              <w:rPr>
                <w:noProof/>
                <w:webHidden/>
              </w:rPr>
              <w:fldChar w:fldCharType="end"/>
            </w:r>
          </w:hyperlink>
        </w:p>
        <w:p w14:paraId="0F2FE190" w14:textId="64559242" w:rsidR="00942584" w:rsidRPr="00587820" w:rsidRDefault="00942584">
          <w:pPr>
            <w:pStyle w:val="TOC2"/>
            <w:tabs>
              <w:tab w:val="right" w:leader="dot" w:pos="9016"/>
            </w:tabs>
            <w:rPr>
              <w:rFonts w:eastAsiaTheme="minorEastAsia" w:cs="Arial"/>
              <w:noProof/>
              <w:lang w:eastAsia="en-GB"/>
            </w:rPr>
          </w:pPr>
          <w:hyperlink w:anchor="_Toc37075722" w:history="1">
            <w:r w:rsidRPr="00587820">
              <w:rPr>
                <w:rStyle w:val="Hyperlink"/>
                <w:rFonts w:eastAsia="Arial Unicode MS" w:cs="Arial"/>
                <w:noProof/>
                <w:lang w:val="en-US"/>
              </w:rPr>
              <w:t>Principles of Assessment</w:t>
            </w:r>
            <w:r w:rsidRPr="00587820">
              <w:rPr>
                <w:rFonts w:cs="Arial"/>
                <w:noProof/>
                <w:webHidden/>
              </w:rPr>
              <w:tab/>
            </w:r>
            <w:r w:rsidRPr="00587820">
              <w:rPr>
                <w:rFonts w:cs="Arial"/>
                <w:noProof/>
                <w:webHidden/>
              </w:rPr>
              <w:fldChar w:fldCharType="begin"/>
            </w:r>
            <w:r w:rsidRPr="00587820">
              <w:rPr>
                <w:rFonts w:cs="Arial"/>
                <w:noProof/>
                <w:webHidden/>
              </w:rPr>
              <w:instrText xml:space="preserve"> PAGEREF _Toc37075722 \h </w:instrText>
            </w:r>
            <w:r w:rsidRPr="00587820">
              <w:rPr>
                <w:rFonts w:cs="Arial"/>
                <w:noProof/>
                <w:webHidden/>
              </w:rPr>
            </w:r>
            <w:r w:rsidRPr="00587820">
              <w:rPr>
                <w:rFonts w:cs="Arial"/>
                <w:noProof/>
                <w:webHidden/>
              </w:rPr>
              <w:fldChar w:fldCharType="separate"/>
            </w:r>
            <w:r w:rsidR="000A1FFD">
              <w:rPr>
                <w:rFonts w:cs="Arial"/>
                <w:noProof/>
                <w:webHidden/>
              </w:rPr>
              <w:t>3</w:t>
            </w:r>
            <w:r w:rsidRPr="00587820">
              <w:rPr>
                <w:rFonts w:cs="Arial"/>
                <w:noProof/>
                <w:webHidden/>
              </w:rPr>
              <w:fldChar w:fldCharType="end"/>
            </w:r>
          </w:hyperlink>
        </w:p>
        <w:p w14:paraId="0F2FE191" w14:textId="378A0B2A" w:rsidR="00942584" w:rsidRPr="00587820" w:rsidRDefault="00942584">
          <w:pPr>
            <w:pStyle w:val="TOC2"/>
            <w:tabs>
              <w:tab w:val="right" w:leader="dot" w:pos="9016"/>
            </w:tabs>
            <w:rPr>
              <w:rFonts w:eastAsiaTheme="minorEastAsia" w:cs="Arial"/>
              <w:noProof/>
              <w:lang w:eastAsia="en-GB"/>
            </w:rPr>
          </w:pPr>
          <w:hyperlink w:anchor="_Toc37075723" w:history="1">
            <w:r w:rsidRPr="00587820">
              <w:rPr>
                <w:rStyle w:val="Hyperlink"/>
                <w:rFonts w:eastAsia="Arial Unicode MS" w:cs="Arial"/>
                <w:noProof/>
                <w:lang w:val="en-US"/>
              </w:rPr>
              <w:t>Principles of feedback</w:t>
            </w:r>
            <w:r w:rsidRPr="00587820">
              <w:rPr>
                <w:rFonts w:cs="Arial"/>
                <w:noProof/>
                <w:webHidden/>
              </w:rPr>
              <w:tab/>
            </w:r>
            <w:r w:rsidRPr="00587820">
              <w:rPr>
                <w:rFonts w:cs="Arial"/>
                <w:noProof/>
                <w:webHidden/>
              </w:rPr>
              <w:fldChar w:fldCharType="begin"/>
            </w:r>
            <w:r w:rsidRPr="00587820">
              <w:rPr>
                <w:rFonts w:cs="Arial"/>
                <w:noProof/>
                <w:webHidden/>
              </w:rPr>
              <w:instrText xml:space="preserve"> PAGEREF _Toc37075723 \h </w:instrText>
            </w:r>
            <w:r w:rsidRPr="00587820">
              <w:rPr>
                <w:rFonts w:cs="Arial"/>
                <w:noProof/>
                <w:webHidden/>
              </w:rPr>
            </w:r>
            <w:r w:rsidRPr="00587820">
              <w:rPr>
                <w:rFonts w:cs="Arial"/>
                <w:noProof/>
                <w:webHidden/>
              </w:rPr>
              <w:fldChar w:fldCharType="separate"/>
            </w:r>
            <w:r w:rsidR="000A1FFD">
              <w:rPr>
                <w:rFonts w:cs="Arial"/>
                <w:noProof/>
                <w:webHidden/>
              </w:rPr>
              <w:t>4</w:t>
            </w:r>
            <w:r w:rsidRPr="00587820">
              <w:rPr>
                <w:rFonts w:cs="Arial"/>
                <w:noProof/>
                <w:webHidden/>
              </w:rPr>
              <w:fldChar w:fldCharType="end"/>
            </w:r>
          </w:hyperlink>
        </w:p>
        <w:p w14:paraId="0F2FE192" w14:textId="0075423F" w:rsidR="00942584" w:rsidRPr="00587820" w:rsidRDefault="00942584">
          <w:pPr>
            <w:pStyle w:val="TOC1"/>
            <w:rPr>
              <w:rFonts w:eastAsiaTheme="minorEastAsia"/>
              <w:b w:val="0"/>
              <w:noProof/>
              <w:sz w:val="22"/>
              <w:szCs w:val="22"/>
              <w:lang w:eastAsia="en-GB"/>
            </w:rPr>
          </w:pPr>
          <w:hyperlink w:anchor="_Toc37075724" w:history="1">
            <w:r w:rsidRPr="00587820">
              <w:rPr>
                <w:rStyle w:val="Hyperlink"/>
                <w:noProof/>
              </w:rPr>
              <w:t>2.</w:t>
            </w:r>
            <w:r w:rsidRPr="00587820">
              <w:rPr>
                <w:rFonts w:eastAsiaTheme="minorEastAsia"/>
                <w:b w:val="0"/>
                <w:noProof/>
                <w:sz w:val="22"/>
                <w:szCs w:val="22"/>
                <w:lang w:eastAsia="en-GB"/>
              </w:rPr>
              <w:tab/>
            </w:r>
            <w:r w:rsidRPr="00587820">
              <w:rPr>
                <w:rStyle w:val="Hyperlink"/>
                <w:noProof/>
              </w:rPr>
              <w:t>Rationale and Expectations</w:t>
            </w:r>
            <w:r w:rsidRPr="00587820">
              <w:rPr>
                <w:noProof/>
                <w:webHidden/>
              </w:rPr>
              <w:tab/>
            </w:r>
            <w:r w:rsidRPr="00587820">
              <w:rPr>
                <w:noProof/>
                <w:webHidden/>
              </w:rPr>
              <w:fldChar w:fldCharType="begin"/>
            </w:r>
            <w:r w:rsidRPr="00587820">
              <w:rPr>
                <w:noProof/>
                <w:webHidden/>
              </w:rPr>
              <w:instrText xml:space="preserve"> PAGEREF _Toc37075724 \h </w:instrText>
            </w:r>
            <w:r w:rsidRPr="00587820">
              <w:rPr>
                <w:noProof/>
                <w:webHidden/>
              </w:rPr>
            </w:r>
            <w:r w:rsidRPr="00587820">
              <w:rPr>
                <w:noProof/>
                <w:webHidden/>
              </w:rPr>
              <w:fldChar w:fldCharType="separate"/>
            </w:r>
            <w:r w:rsidR="000A1FFD">
              <w:rPr>
                <w:noProof/>
                <w:webHidden/>
              </w:rPr>
              <w:t>4</w:t>
            </w:r>
            <w:r w:rsidRPr="00587820">
              <w:rPr>
                <w:noProof/>
                <w:webHidden/>
              </w:rPr>
              <w:fldChar w:fldCharType="end"/>
            </w:r>
          </w:hyperlink>
        </w:p>
        <w:p w14:paraId="0F2FE193" w14:textId="644C09DB" w:rsidR="00942584" w:rsidRPr="00587820" w:rsidRDefault="00942584">
          <w:pPr>
            <w:pStyle w:val="TOC2"/>
            <w:tabs>
              <w:tab w:val="right" w:leader="dot" w:pos="9016"/>
            </w:tabs>
            <w:rPr>
              <w:rFonts w:eastAsiaTheme="minorEastAsia" w:cs="Arial"/>
              <w:noProof/>
              <w:lang w:eastAsia="en-GB"/>
            </w:rPr>
          </w:pPr>
          <w:hyperlink w:anchor="_Toc37075725" w:history="1">
            <w:r w:rsidRPr="00587820">
              <w:rPr>
                <w:rStyle w:val="Hyperlink"/>
                <w:rFonts w:eastAsia="Times New Roman" w:cs="Arial"/>
                <w:noProof/>
                <w:lang w:val="en-US"/>
              </w:rPr>
              <w:t>Expectations for assessment:</w:t>
            </w:r>
            <w:r w:rsidRPr="00587820">
              <w:rPr>
                <w:rFonts w:cs="Arial"/>
                <w:noProof/>
                <w:webHidden/>
              </w:rPr>
              <w:tab/>
            </w:r>
            <w:r w:rsidRPr="00587820">
              <w:rPr>
                <w:rFonts w:cs="Arial"/>
                <w:noProof/>
                <w:webHidden/>
              </w:rPr>
              <w:fldChar w:fldCharType="begin"/>
            </w:r>
            <w:r w:rsidRPr="00587820">
              <w:rPr>
                <w:rFonts w:cs="Arial"/>
                <w:noProof/>
                <w:webHidden/>
              </w:rPr>
              <w:instrText xml:space="preserve"> PAGEREF _Toc37075725 \h </w:instrText>
            </w:r>
            <w:r w:rsidRPr="00587820">
              <w:rPr>
                <w:rFonts w:cs="Arial"/>
                <w:noProof/>
                <w:webHidden/>
              </w:rPr>
            </w:r>
            <w:r w:rsidRPr="00587820">
              <w:rPr>
                <w:rFonts w:cs="Arial"/>
                <w:noProof/>
                <w:webHidden/>
              </w:rPr>
              <w:fldChar w:fldCharType="separate"/>
            </w:r>
            <w:r w:rsidR="000A1FFD">
              <w:rPr>
                <w:rFonts w:cs="Arial"/>
                <w:noProof/>
                <w:webHidden/>
              </w:rPr>
              <w:t>4</w:t>
            </w:r>
            <w:r w:rsidRPr="00587820">
              <w:rPr>
                <w:rFonts w:cs="Arial"/>
                <w:noProof/>
                <w:webHidden/>
              </w:rPr>
              <w:fldChar w:fldCharType="end"/>
            </w:r>
          </w:hyperlink>
        </w:p>
        <w:p w14:paraId="0F2FE194" w14:textId="606261AA" w:rsidR="00942584" w:rsidRPr="00587820" w:rsidRDefault="00942584">
          <w:pPr>
            <w:pStyle w:val="TOC2"/>
            <w:tabs>
              <w:tab w:val="right" w:leader="dot" w:pos="9016"/>
            </w:tabs>
            <w:rPr>
              <w:rFonts w:eastAsiaTheme="minorEastAsia" w:cs="Arial"/>
              <w:noProof/>
              <w:lang w:eastAsia="en-GB"/>
            </w:rPr>
          </w:pPr>
          <w:hyperlink w:anchor="_Toc37075726" w:history="1">
            <w:r w:rsidRPr="00587820">
              <w:rPr>
                <w:rStyle w:val="Hyperlink"/>
                <w:rFonts w:eastAsia="Times New Roman" w:cs="Arial"/>
                <w:noProof/>
                <w:lang w:val="en-US"/>
              </w:rPr>
              <w:t>Expectations for feedback:</w:t>
            </w:r>
            <w:r w:rsidRPr="00587820">
              <w:rPr>
                <w:rFonts w:cs="Arial"/>
                <w:noProof/>
                <w:webHidden/>
              </w:rPr>
              <w:tab/>
            </w:r>
            <w:r w:rsidRPr="00587820">
              <w:rPr>
                <w:rFonts w:cs="Arial"/>
                <w:noProof/>
                <w:webHidden/>
              </w:rPr>
              <w:fldChar w:fldCharType="begin"/>
            </w:r>
            <w:r w:rsidRPr="00587820">
              <w:rPr>
                <w:rFonts w:cs="Arial"/>
                <w:noProof/>
                <w:webHidden/>
              </w:rPr>
              <w:instrText xml:space="preserve"> PAGEREF _Toc37075726 \h </w:instrText>
            </w:r>
            <w:r w:rsidRPr="00587820">
              <w:rPr>
                <w:rFonts w:cs="Arial"/>
                <w:noProof/>
                <w:webHidden/>
              </w:rPr>
            </w:r>
            <w:r w:rsidRPr="00587820">
              <w:rPr>
                <w:rFonts w:cs="Arial"/>
                <w:noProof/>
                <w:webHidden/>
              </w:rPr>
              <w:fldChar w:fldCharType="separate"/>
            </w:r>
            <w:r w:rsidR="000A1FFD">
              <w:rPr>
                <w:rFonts w:cs="Arial"/>
                <w:noProof/>
                <w:webHidden/>
              </w:rPr>
              <w:t>5</w:t>
            </w:r>
            <w:r w:rsidRPr="00587820">
              <w:rPr>
                <w:rFonts w:cs="Arial"/>
                <w:noProof/>
                <w:webHidden/>
              </w:rPr>
              <w:fldChar w:fldCharType="end"/>
            </w:r>
          </w:hyperlink>
        </w:p>
        <w:p w14:paraId="0F2FE195" w14:textId="59FD240F" w:rsidR="00942584" w:rsidRPr="00587820" w:rsidRDefault="00942584">
          <w:pPr>
            <w:pStyle w:val="TOC2"/>
            <w:tabs>
              <w:tab w:val="right" w:leader="dot" w:pos="9016"/>
            </w:tabs>
            <w:rPr>
              <w:rFonts w:eastAsiaTheme="minorEastAsia" w:cs="Arial"/>
              <w:noProof/>
              <w:lang w:eastAsia="en-GB"/>
            </w:rPr>
          </w:pPr>
          <w:hyperlink w:anchor="_Toc37075727" w:history="1">
            <w:r w:rsidRPr="00587820">
              <w:rPr>
                <w:rStyle w:val="Hyperlink"/>
                <w:rFonts w:eastAsia="Times New Roman" w:cs="Arial"/>
                <w:noProof/>
                <w:lang w:val="en-US"/>
              </w:rPr>
              <w:t>Definite mechanism for feedback</w:t>
            </w:r>
            <w:r w:rsidRPr="00587820">
              <w:rPr>
                <w:rFonts w:cs="Arial"/>
                <w:noProof/>
                <w:webHidden/>
              </w:rPr>
              <w:tab/>
            </w:r>
            <w:r w:rsidRPr="00587820">
              <w:rPr>
                <w:rFonts w:cs="Arial"/>
                <w:noProof/>
                <w:webHidden/>
              </w:rPr>
              <w:fldChar w:fldCharType="begin"/>
            </w:r>
            <w:r w:rsidRPr="00587820">
              <w:rPr>
                <w:rFonts w:cs="Arial"/>
                <w:noProof/>
                <w:webHidden/>
              </w:rPr>
              <w:instrText xml:space="preserve"> PAGEREF _Toc37075727 \h </w:instrText>
            </w:r>
            <w:r w:rsidRPr="00587820">
              <w:rPr>
                <w:rFonts w:cs="Arial"/>
                <w:noProof/>
                <w:webHidden/>
              </w:rPr>
            </w:r>
            <w:r w:rsidRPr="00587820">
              <w:rPr>
                <w:rFonts w:cs="Arial"/>
                <w:noProof/>
                <w:webHidden/>
              </w:rPr>
              <w:fldChar w:fldCharType="separate"/>
            </w:r>
            <w:r w:rsidR="000A1FFD">
              <w:rPr>
                <w:rFonts w:cs="Arial"/>
                <w:noProof/>
                <w:webHidden/>
              </w:rPr>
              <w:t>5</w:t>
            </w:r>
            <w:r w:rsidRPr="00587820">
              <w:rPr>
                <w:rFonts w:cs="Arial"/>
                <w:noProof/>
                <w:webHidden/>
              </w:rPr>
              <w:fldChar w:fldCharType="end"/>
            </w:r>
          </w:hyperlink>
        </w:p>
        <w:p w14:paraId="0F2FE196" w14:textId="15403A51" w:rsidR="00942584" w:rsidRPr="00587820" w:rsidRDefault="00942584">
          <w:pPr>
            <w:pStyle w:val="TOC2"/>
            <w:tabs>
              <w:tab w:val="right" w:leader="dot" w:pos="9016"/>
            </w:tabs>
            <w:rPr>
              <w:rFonts w:eastAsiaTheme="minorEastAsia" w:cs="Arial"/>
              <w:noProof/>
              <w:lang w:eastAsia="en-GB"/>
            </w:rPr>
          </w:pPr>
          <w:hyperlink w:anchor="_Toc37075728" w:history="1">
            <w:r w:rsidRPr="00587820">
              <w:rPr>
                <w:rStyle w:val="Hyperlink"/>
                <w:rFonts w:cs="Arial"/>
                <w:noProof/>
              </w:rPr>
              <w:t>Possible mechanisms for feedback</w:t>
            </w:r>
            <w:r w:rsidRPr="00587820">
              <w:rPr>
                <w:rFonts w:cs="Arial"/>
                <w:noProof/>
                <w:webHidden/>
              </w:rPr>
              <w:tab/>
            </w:r>
            <w:r w:rsidRPr="00587820">
              <w:rPr>
                <w:rFonts w:cs="Arial"/>
                <w:noProof/>
                <w:webHidden/>
              </w:rPr>
              <w:fldChar w:fldCharType="begin"/>
            </w:r>
            <w:r w:rsidRPr="00587820">
              <w:rPr>
                <w:rFonts w:cs="Arial"/>
                <w:noProof/>
                <w:webHidden/>
              </w:rPr>
              <w:instrText xml:space="preserve"> PAGEREF _Toc37075728 \h </w:instrText>
            </w:r>
            <w:r w:rsidRPr="00587820">
              <w:rPr>
                <w:rFonts w:cs="Arial"/>
                <w:noProof/>
                <w:webHidden/>
              </w:rPr>
            </w:r>
            <w:r w:rsidRPr="00587820">
              <w:rPr>
                <w:rFonts w:cs="Arial"/>
                <w:noProof/>
                <w:webHidden/>
              </w:rPr>
              <w:fldChar w:fldCharType="separate"/>
            </w:r>
            <w:r w:rsidR="000A1FFD">
              <w:rPr>
                <w:rFonts w:cs="Arial"/>
                <w:noProof/>
                <w:webHidden/>
              </w:rPr>
              <w:t>5</w:t>
            </w:r>
            <w:r w:rsidRPr="00587820">
              <w:rPr>
                <w:rFonts w:cs="Arial"/>
                <w:noProof/>
                <w:webHidden/>
              </w:rPr>
              <w:fldChar w:fldCharType="end"/>
            </w:r>
          </w:hyperlink>
        </w:p>
        <w:p w14:paraId="0F2FE197" w14:textId="03107968" w:rsidR="00942584" w:rsidRPr="00587820" w:rsidRDefault="00942584">
          <w:pPr>
            <w:pStyle w:val="TOC2"/>
            <w:tabs>
              <w:tab w:val="right" w:leader="dot" w:pos="9016"/>
            </w:tabs>
            <w:rPr>
              <w:rFonts w:eastAsiaTheme="minorEastAsia" w:cs="Arial"/>
              <w:noProof/>
              <w:lang w:eastAsia="en-GB"/>
            </w:rPr>
          </w:pPr>
          <w:hyperlink w:anchor="_Toc37075729" w:history="1">
            <w:r w:rsidRPr="00587820">
              <w:rPr>
                <w:rStyle w:val="Hyperlink"/>
                <w:rFonts w:cs="Arial"/>
                <w:noProof/>
              </w:rPr>
              <w:t>Homework</w:t>
            </w:r>
            <w:r w:rsidRPr="00587820">
              <w:rPr>
                <w:rFonts w:cs="Arial"/>
                <w:noProof/>
                <w:webHidden/>
              </w:rPr>
              <w:tab/>
            </w:r>
            <w:r w:rsidRPr="00587820">
              <w:rPr>
                <w:rFonts w:cs="Arial"/>
                <w:noProof/>
                <w:webHidden/>
              </w:rPr>
              <w:fldChar w:fldCharType="begin"/>
            </w:r>
            <w:r w:rsidRPr="00587820">
              <w:rPr>
                <w:rFonts w:cs="Arial"/>
                <w:noProof/>
                <w:webHidden/>
              </w:rPr>
              <w:instrText xml:space="preserve"> PAGEREF _Toc37075729 \h </w:instrText>
            </w:r>
            <w:r w:rsidRPr="00587820">
              <w:rPr>
                <w:rFonts w:cs="Arial"/>
                <w:noProof/>
                <w:webHidden/>
              </w:rPr>
            </w:r>
            <w:r w:rsidRPr="00587820">
              <w:rPr>
                <w:rFonts w:cs="Arial"/>
                <w:noProof/>
                <w:webHidden/>
              </w:rPr>
              <w:fldChar w:fldCharType="separate"/>
            </w:r>
            <w:r w:rsidR="000A1FFD">
              <w:rPr>
                <w:rFonts w:cs="Arial"/>
                <w:noProof/>
                <w:webHidden/>
              </w:rPr>
              <w:t>5</w:t>
            </w:r>
            <w:r w:rsidRPr="00587820">
              <w:rPr>
                <w:rFonts w:cs="Arial"/>
                <w:noProof/>
                <w:webHidden/>
              </w:rPr>
              <w:fldChar w:fldCharType="end"/>
            </w:r>
          </w:hyperlink>
        </w:p>
        <w:p w14:paraId="0F2FE198" w14:textId="7C8BDD46" w:rsidR="00942584" w:rsidRPr="00587820" w:rsidRDefault="00942584">
          <w:pPr>
            <w:pStyle w:val="TOC2"/>
            <w:tabs>
              <w:tab w:val="right" w:leader="dot" w:pos="9016"/>
            </w:tabs>
            <w:rPr>
              <w:rFonts w:eastAsiaTheme="minorEastAsia" w:cs="Arial"/>
              <w:noProof/>
              <w:lang w:eastAsia="en-GB"/>
            </w:rPr>
          </w:pPr>
          <w:hyperlink w:anchor="_Toc37075730" w:history="1">
            <w:r w:rsidRPr="00587820">
              <w:rPr>
                <w:rStyle w:val="Hyperlink"/>
                <w:rFonts w:eastAsia="Times New Roman" w:cs="Arial"/>
                <w:noProof/>
                <w:lang w:val="en-US"/>
              </w:rPr>
              <w:t>Aid Memoire</w:t>
            </w:r>
            <w:r w:rsidRPr="00587820">
              <w:rPr>
                <w:rFonts w:cs="Arial"/>
                <w:noProof/>
                <w:webHidden/>
              </w:rPr>
              <w:tab/>
            </w:r>
            <w:r w:rsidRPr="00587820">
              <w:rPr>
                <w:rFonts w:cs="Arial"/>
                <w:noProof/>
                <w:webHidden/>
              </w:rPr>
              <w:fldChar w:fldCharType="begin"/>
            </w:r>
            <w:r w:rsidRPr="00587820">
              <w:rPr>
                <w:rFonts w:cs="Arial"/>
                <w:noProof/>
                <w:webHidden/>
              </w:rPr>
              <w:instrText xml:space="preserve"> PAGEREF _Toc37075730 \h </w:instrText>
            </w:r>
            <w:r w:rsidRPr="00587820">
              <w:rPr>
                <w:rFonts w:cs="Arial"/>
                <w:noProof/>
                <w:webHidden/>
              </w:rPr>
            </w:r>
            <w:r w:rsidRPr="00587820">
              <w:rPr>
                <w:rFonts w:cs="Arial"/>
                <w:noProof/>
                <w:webHidden/>
              </w:rPr>
              <w:fldChar w:fldCharType="separate"/>
            </w:r>
            <w:r w:rsidR="000A1FFD">
              <w:rPr>
                <w:rFonts w:cs="Arial"/>
                <w:noProof/>
                <w:webHidden/>
              </w:rPr>
              <w:t>6</w:t>
            </w:r>
            <w:r w:rsidRPr="00587820">
              <w:rPr>
                <w:rFonts w:cs="Arial"/>
                <w:noProof/>
                <w:webHidden/>
              </w:rPr>
              <w:fldChar w:fldCharType="end"/>
            </w:r>
          </w:hyperlink>
        </w:p>
        <w:p w14:paraId="0F2FE199" w14:textId="5B6F0677" w:rsidR="00942584" w:rsidRPr="00587820" w:rsidRDefault="00942584">
          <w:pPr>
            <w:pStyle w:val="TOC1"/>
            <w:rPr>
              <w:rFonts w:eastAsiaTheme="minorEastAsia"/>
              <w:b w:val="0"/>
              <w:noProof/>
              <w:sz w:val="22"/>
              <w:szCs w:val="22"/>
              <w:lang w:eastAsia="en-GB"/>
            </w:rPr>
          </w:pPr>
          <w:hyperlink w:anchor="_Toc37075731" w:history="1">
            <w:r w:rsidRPr="00587820">
              <w:rPr>
                <w:rStyle w:val="Hyperlink"/>
                <w:noProof/>
              </w:rPr>
              <w:t>3. Key roles and responsibilities</w:t>
            </w:r>
            <w:r w:rsidRPr="00587820">
              <w:rPr>
                <w:noProof/>
                <w:webHidden/>
              </w:rPr>
              <w:tab/>
            </w:r>
            <w:r w:rsidRPr="00587820">
              <w:rPr>
                <w:noProof/>
                <w:webHidden/>
              </w:rPr>
              <w:fldChar w:fldCharType="begin"/>
            </w:r>
            <w:r w:rsidRPr="00587820">
              <w:rPr>
                <w:noProof/>
                <w:webHidden/>
              </w:rPr>
              <w:instrText xml:space="preserve"> PAGEREF _Toc37075731 \h </w:instrText>
            </w:r>
            <w:r w:rsidRPr="00587820">
              <w:rPr>
                <w:noProof/>
                <w:webHidden/>
              </w:rPr>
            </w:r>
            <w:r w:rsidRPr="00587820">
              <w:rPr>
                <w:noProof/>
                <w:webHidden/>
              </w:rPr>
              <w:fldChar w:fldCharType="separate"/>
            </w:r>
            <w:r w:rsidR="000A1FFD">
              <w:rPr>
                <w:noProof/>
                <w:webHidden/>
              </w:rPr>
              <w:t>7</w:t>
            </w:r>
            <w:r w:rsidRPr="00587820">
              <w:rPr>
                <w:noProof/>
                <w:webHidden/>
              </w:rPr>
              <w:fldChar w:fldCharType="end"/>
            </w:r>
          </w:hyperlink>
        </w:p>
        <w:p w14:paraId="0F2FE19A" w14:textId="41C84AAE" w:rsidR="00942584" w:rsidRPr="00587820" w:rsidRDefault="00942584">
          <w:pPr>
            <w:pStyle w:val="TOC1"/>
            <w:rPr>
              <w:rFonts w:eastAsiaTheme="minorEastAsia"/>
              <w:b w:val="0"/>
              <w:noProof/>
              <w:sz w:val="22"/>
              <w:szCs w:val="22"/>
              <w:lang w:eastAsia="en-GB"/>
            </w:rPr>
          </w:pPr>
          <w:hyperlink w:anchor="_Toc37075732" w:history="1">
            <w:r w:rsidRPr="00587820">
              <w:rPr>
                <w:rStyle w:val="Hyperlink"/>
                <w:noProof/>
              </w:rPr>
              <w:t>4. Definitions</w:t>
            </w:r>
            <w:r w:rsidRPr="00587820">
              <w:rPr>
                <w:noProof/>
                <w:webHidden/>
              </w:rPr>
              <w:tab/>
            </w:r>
            <w:r w:rsidRPr="00587820">
              <w:rPr>
                <w:noProof/>
                <w:webHidden/>
              </w:rPr>
              <w:fldChar w:fldCharType="begin"/>
            </w:r>
            <w:r w:rsidRPr="00587820">
              <w:rPr>
                <w:noProof/>
                <w:webHidden/>
              </w:rPr>
              <w:instrText xml:space="preserve"> PAGEREF _Toc37075732 \h </w:instrText>
            </w:r>
            <w:r w:rsidRPr="00587820">
              <w:rPr>
                <w:noProof/>
                <w:webHidden/>
              </w:rPr>
            </w:r>
            <w:r w:rsidRPr="00587820">
              <w:rPr>
                <w:noProof/>
                <w:webHidden/>
              </w:rPr>
              <w:fldChar w:fldCharType="separate"/>
            </w:r>
            <w:r w:rsidR="000A1FFD">
              <w:rPr>
                <w:noProof/>
                <w:webHidden/>
              </w:rPr>
              <w:t>7</w:t>
            </w:r>
            <w:r w:rsidRPr="00587820">
              <w:rPr>
                <w:noProof/>
                <w:webHidden/>
              </w:rPr>
              <w:fldChar w:fldCharType="end"/>
            </w:r>
          </w:hyperlink>
        </w:p>
        <w:p w14:paraId="0F2FE19B" w14:textId="54F09ED6" w:rsidR="00942584" w:rsidRPr="00587820" w:rsidRDefault="00942584">
          <w:pPr>
            <w:pStyle w:val="TOC1"/>
            <w:rPr>
              <w:rFonts w:eastAsiaTheme="minorEastAsia"/>
              <w:b w:val="0"/>
              <w:noProof/>
              <w:sz w:val="22"/>
              <w:szCs w:val="22"/>
              <w:lang w:eastAsia="en-GB"/>
            </w:rPr>
          </w:pPr>
          <w:hyperlink w:anchor="_Toc37075733" w:history="1">
            <w:r w:rsidRPr="00587820">
              <w:rPr>
                <w:rStyle w:val="Hyperlink"/>
                <w:noProof/>
              </w:rPr>
              <w:t>5. Homework</w:t>
            </w:r>
            <w:r w:rsidRPr="00587820">
              <w:rPr>
                <w:noProof/>
                <w:webHidden/>
              </w:rPr>
              <w:tab/>
            </w:r>
            <w:r w:rsidRPr="00587820">
              <w:rPr>
                <w:noProof/>
                <w:webHidden/>
              </w:rPr>
              <w:fldChar w:fldCharType="begin"/>
            </w:r>
            <w:r w:rsidRPr="00587820">
              <w:rPr>
                <w:noProof/>
                <w:webHidden/>
              </w:rPr>
              <w:instrText xml:space="preserve"> PAGEREF _Toc37075733 \h </w:instrText>
            </w:r>
            <w:r w:rsidRPr="00587820">
              <w:rPr>
                <w:noProof/>
                <w:webHidden/>
              </w:rPr>
            </w:r>
            <w:r w:rsidRPr="00587820">
              <w:rPr>
                <w:noProof/>
                <w:webHidden/>
              </w:rPr>
              <w:fldChar w:fldCharType="separate"/>
            </w:r>
            <w:r w:rsidR="000A1FFD">
              <w:rPr>
                <w:b w:val="0"/>
                <w:bCs/>
                <w:noProof/>
                <w:webHidden/>
                <w:lang w:val="en-US"/>
              </w:rPr>
              <w:t>Error! Bookmark not defined.</w:t>
            </w:r>
            <w:r w:rsidRPr="00587820">
              <w:rPr>
                <w:noProof/>
                <w:webHidden/>
              </w:rPr>
              <w:fldChar w:fldCharType="end"/>
            </w:r>
          </w:hyperlink>
        </w:p>
        <w:p w14:paraId="0F2FE19C" w14:textId="60440C21" w:rsidR="00942584" w:rsidRPr="00587820" w:rsidRDefault="00942584">
          <w:pPr>
            <w:pStyle w:val="TOC1"/>
            <w:rPr>
              <w:rFonts w:eastAsiaTheme="minorEastAsia"/>
              <w:b w:val="0"/>
              <w:noProof/>
              <w:sz w:val="22"/>
              <w:szCs w:val="22"/>
              <w:lang w:eastAsia="en-GB"/>
            </w:rPr>
          </w:pPr>
          <w:hyperlink w:anchor="_Toc37075734" w:history="1">
            <w:r w:rsidRPr="00587820">
              <w:rPr>
                <w:rStyle w:val="Hyperlink"/>
                <w:noProof/>
              </w:rPr>
              <w:t>6. Tracking and reviewing progress</w:t>
            </w:r>
            <w:r w:rsidRPr="00587820">
              <w:rPr>
                <w:noProof/>
                <w:webHidden/>
              </w:rPr>
              <w:tab/>
            </w:r>
            <w:r w:rsidRPr="00587820">
              <w:rPr>
                <w:noProof/>
                <w:webHidden/>
              </w:rPr>
              <w:fldChar w:fldCharType="begin"/>
            </w:r>
            <w:r w:rsidRPr="00587820">
              <w:rPr>
                <w:noProof/>
                <w:webHidden/>
              </w:rPr>
              <w:instrText xml:space="preserve"> PAGEREF _Toc37075734 \h </w:instrText>
            </w:r>
            <w:r w:rsidRPr="00587820">
              <w:rPr>
                <w:noProof/>
                <w:webHidden/>
              </w:rPr>
            </w:r>
            <w:r w:rsidRPr="00587820">
              <w:rPr>
                <w:noProof/>
                <w:webHidden/>
              </w:rPr>
              <w:fldChar w:fldCharType="separate"/>
            </w:r>
            <w:r w:rsidR="000A1FFD">
              <w:rPr>
                <w:noProof/>
                <w:webHidden/>
              </w:rPr>
              <w:t>8</w:t>
            </w:r>
            <w:r w:rsidRPr="00587820">
              <w:rPr>
                <w:noProof/>
                <w:webHidden/>
              </w:rPr>
              <w:fldChar w:fldCharType="end"/>
            </w:r>
          </w:hyperlink>
        </w:p>
        <w:p w14:paraId="0F2FE19D" w14:textId="600DE823" w:rsidR="00942584" w:rsidRPr="00587820" w:rsidRDefault="00942584">
          <w:pPr>
            <w:pStyle w:val="TOC1"/>
            <w:rPr>
              <w:rFonts w:eastAsiaTheme="minorEastAsia"/>
              <w:b w:val="0"/>
              <w:noProof/>
              <w:sz w:val="22"/>
              <w:szCs w:val="22"/>
              <w:lang w:eastAsia="en-GB"/>
            </w:rPr>
          </w:pPr>
          <w:hyperlink w:anchor="_Toc37075735" w:history="1">
            <w:r w:rsidRPr="00587820">
              <w:rPr>
                <w:rStyle w:val="Hyperlink"/>
                <w:noProof/>
              </w:rPr>
              <w:t>7. Records and record keeping</w:t>
            </w:r>
            <w:r w:rsidRPr="00587820">
              <w:rPr>
                <w:noProof/>
                <w:webHidden/>
              </w:rPr>
              <w:tab/>
            </w:r>
            <w:r w:rsidRPr="00587820">
              <w:rPr>
                <w:noProof/>
                <w:webHidden/>
              </w:rPr>
              <w:fldChar w:fldCharType="begin"/>
            </w:r>
            <w:r w:rsidRPr="00587820">
              <w:rPr>
                <w:noProof/>
                <w:webHidden/>
              </w:rPr>
              <w:instrText xml:space="preserve"> PAGEREF _Toc37075735 \h </w:instrText>
            </w:r>
            <w:r w:rsidRPr="00587820">
              <w:rPr>
                <w:noProof/>
                <w:webHidden/>
              </w:rPr>
            </w:r>
            <w:r w:rsidRPr="00587820">
              <w:rPr>
                <w:noProof/>
                <w:webHidden/>
              </w:rPr>
              <w:fldChar w:fldCharType="separate"/>
            </w:r>
            <w:r w:rsidR="000A1FFD">
              <w:rPr>
                <w:noProof/>
                <w:webHidden/>
              </w:rPr>
              <w:t>9</w:t>
            </w:r>
            <w:r w:rsidRPr="00587820">
              <w:rPr>
                <w:noProof/>
                <w:webHidden/>
              </w:rPr>
              <w:fldChar w:fldCharType="end"/>
            </w:r>
          </w:hyperlink>
        </w:p>
        <w:p w14:paraId="0F2FE19E" w14:textId="68890CF8" w:rsidR="00942584" w:rsidRPr="00587820" w:rsidRDefault="00942584">
          <w:pPr>
            <w:pStyle w:val="TOC1"/>
            <w:rPr>
              <w:rFonts w:eastAsiaTheme="minorEastAsia"/>
              <w:b w:val="0"/>
              <w:noProof/>
              <w:sz w:val="22"/>
              <w:szCs w:val="22"/>
              <w:lang w:eastAsia="en-GB"/>
            </w:rPr>
          </w:pPr>
          <w:hyperlink w:anchor="_Toc37075736" w:history="1">
            <w:r w:rsidRPr="00587820">
              <w:rPr>
                <w:rStyle w:val="Hyperlink"/>
                <w:noProof/>
              </w:rPr>
              <w:t>8. Standardisation and moderation</w:t>
            </w:r>
            <w:r w:rsidRPr="00587820">
              <w:rPr>
                <w:noProof/>
                <w:webHidden/>
              </w:rPr>
              <w:tab/>
            </w:r>
            <w:r w:rsidRPr="00587820">
              <w:rPr>
                <w:noProof/>
                <w:webHidden/>
              </w:rPr>
              <w:fldChar w:fldCharType="begin"/>
            </w:r>
            <w:r w:rsidRPr="00587820">
              <w:rPr>
                <w:noProof/>
                <w:webHidden/>
              </w:rPr>
              <w:instrText xml:space="preserve"> PAGEREF _Toc37075736 \h </w:instrText>
            </w:r>
            <w:r w:rsidRPr="00587820">
              <w:rPr>
                <w:noProof/>
                <w:webHidden/>
              </w:rPr>
            </w:r>
            <w:r w:rsidRPr="00587820">
              <w:rPr>
                <w:noProof/>
                <w:webHidden/>
              </w:rPr>
              <w:fldChar w:fldCharType="separate"/>
            </w:r>
            <w:r w:rsidR="000A1FFD">
              <w:rPr>
                <w:noProof/>
                <w:webHidden/>
              </w:rPr>
              <w:t>9</w:t>
            </w:r>
            <w:r w:rsidRPr="00587820">
              <w:rPr>
                <w:noProof/>
                <w:webHidden/>
              </w:rPr>
              <w:fldChar w:fldCharType="end"/>
            </w:r>
          </w:hyperlink>
        </w:p>
        <w:p w14:paraId="0F2FE19F" w14:textId="22C4D1A3" w:rsidR="00942584" w:rsidRPr="00587820" w:rsidRDefault="00942584">
          <w:pPr>
            <w:pStyle w:val="TOC1"/>
            <w:rPr>
              <w:rFonts w:eastAsiaTheme="minorEastAsia"/>
              <w:b w:val="0"/>
              <w:noProof/>
              <w:sz w:val="22"/>
              <w:szCs w:val="22"/>
              <w:lang w:eastAsia="en-GB"/>
            </w:rPr>
          </w:pPr>
          <w:hyperlink w:anchor="_Toc37075737" w:history="1">
            <w:r w:rsidRPr="00587820">
              <w:rPr>
                <w:rStyle w:val="Hyperlink"/>
                <w:noProof/>
              </w:rPr>
              <w:t>9. Reporting</w:t>
            </w:r>
            <w:r w:rsidRPr="00587820">
              <w:rPr>
                <w:noProof/>
                <w:webHidden/>
              </w:rPr>
              <w:tab/>
            </w:r>
            <w:r w:rsidRPr="00587820">
              <w:rPr>
                <w:noProof/>
                <w:webHidden/>
              </w:rPr>
              <w:fldChar w:fldCharType="begin"/>
            </w:r>
            <w:r w:rsidRPr="00587820">
              <w:rPr>
                <w:noProof/>
                <w:webHidden/>
              </w:rPr>
              <w:instrText xml:space="preserve"> PAGEREF _Toc37075737 \h </w:instrText>
            </w:r>
            <w:r w:rsidRPr="00587820">
              <w:rPr>
                <w:noProof/>
                <w:webHidden/>
              </w:rPr>
            </w:r>
            <w:r w:rsidRPr="00587820">
              <w:rPr>
                <w:noProof/>
                <w:webHidden/>
              </w:rPr>
              <w:fldChar w:fldCharType="separate"/>
            </w:r>
            <w:r w:rsidR="000A1FFD">
              <w:rPr>
                <w:noProof/>
                <w:webHidden/>
              </w:rPr>
              <w:t>10</w:t>
            </w:r>
            <w:r w:rsidRPr="00587820">
              <w:rPr>
                <w:noProof/>
                <w:webHidden/>
              </w:rPr>
              <w:fldChar w:fldCharType="end"/>
            </w:r>
          </w:hyperlink>
        </w:p>
        <w:p w14:paraId="0F2FE1A0" w14:textId="097A5474" w:rsidR="00942584" w:rsidRPr="00587820" w:rsidRDefault="00942584">
          <w:pPr>
            <w:pStyle w:val="TOC1"/>
            <w:rPr>
              <w:rFonts w:eastAsiaTheme="minorEastAsia"/>
              <w:b w:val="0"/>
              <w:noProof/>
              <w:sz w:val="22"/>
              <w:szCs w:val="22"/>
              <w:lang w:eastAsia="en-GB"/>
            </w:rPr>
          </w:pPr>
          <w:hyperlink w:anchor="_Toc37075738" w:history="1">
            <w:r w:rsidRPr="00587820">
              <w:rPr>
                <w:rStyle w:val="Hyperlink"/>
                <w:rFonts w:eastAsia="Times New Roman"/>
                <w:noProof/>
                <w:lang w:val="en-US"/>
              </w:rPr>
              <w:t>10. Quality Assurance:</w:t>
            </w:r>
            <w:r w:rsidRPr="00587820">
              <w:rPr>
                <w:noProof/>
                <w:webHidden/>
              </w:rPr>
              <w:tab/>
            </w:r>
            <w:r w:rsidRPr="00587820">
              <w:rPr>
                <w:noProof/>
                <w:webHidden/>
              </w:rPr>
              <w:fldChar w:fldCharType="begin"/>
            </w:r>
            <w:r w:rsidRPr="00587820">
              <w:rPr>
                <w:noProof/>
                <w:webHidden/>
              </w:rPr>
              <w:instrText xml:space="preserve"> PAGEREF _Toc37075738 \h </w:instrText>
            </w:r>
            <w:r w:rsidRPr="00587820">
              <w:rPr>
                <w:noProof/>
                <w:webHidden/>
              </w:rPr>
            </w:r>
            <w:r w:rsidRPr="00587820">
              <w:rPr>
                <w:noProof/>
                <w:webHidden/>
              </w:rPr>
              <w:fldChar w:fldCharType="separate"/>
            </w:r>
            <w:r w:rsidR="000A1FFD">
              <w:rPr>
                <w:noProof/>
                <w:webHidden/>
              </w:rPr>
              <w:t>10</w:t>
            </w:r>
            <w:r w:rsidRPr="00587820">
              <w:rPr>
                <w:noProof/>
                <w:webHidden/>
              </w:rPr>
              <w:fldChar w:fldCharType="end"/>
            </w:r>
          </w:hyperlink>
        </w:p>
        <w:p w14:paraId="0F2FE1A1" w14:textId="319E8E7D" w:rsidR="00942584" w:rsidRPr="00587820" w:rsidRDefault="00942584">
          <w:pPr>
            <w:pStyle w:val="TOC1"/>
            <w:rPr>
              <w:rFonts w:eastAsiaTheme="minorEastAsia"/>
              <w:b w:val="0"/>
              <w:noProof/>
              <w:sz w:val="22"/>
              <w:szCs w:val="22"/>
              <w:lang w:eastAsia="en-GB"/>
            </w:rPr>
          </w:pPr>
          <w:hyperlink w:anchor="_Toc37075739" w:history="1">
            <w:r w:rsidRPr="00587820">
              <w:rPr>
                <w:rStyle w:val="Hyperlink"/>
                <w:noProof/>
              </w:rPr>
              <w:t>11. Policy review cycle</w:t>
            </w:r>
            <w:r w:rsidRPr="00587820">
              <w:rPr>
                <w:noProof/>
                <w:webHidden/>
              </w:rPr>
              <w:tab/>
            </w:r>
            <w:r w:rsidRPr="00587820">
              <w:rPr>
                <w:noProof/>
                <w:webHidden/>
              </w:rPr>
              <w:fldChar w:fldCharType="begin"/>
            </w:r>
            <w:r w:rsidRPr="00587820">
              <w:rPr>
                <w:noProof/>
                <w:webHidden/>
              </w:rPr>
              <w:instrText xml:space="preserve"> PAGEREF _Toc37075739 \h </w:instrText>
            </w:r>
            <w:r w:rsidRPr="00587820">
              <w:rPr>
                <w:noProof/>
                <w:webHidden/>
              </w:rPr>
            </w:r>
            <w:r w:rsidRPr="00587820">
              <w:rPr>
                <w:noProof/>
                <w:webHidden/>
              </w:rPr>
              <w:fldChar w:fldCharType="separate"/>
            </w:r>
            <w:r w:rsidR="000A1FFD">
              <w:rPr>
                <w:b w:val="0"/>
                <w:bCs/>
                <w:noProof/>
                <w:webHidden/>
                <w:lang w:val="en-US"/>
              </w:rPr>
              <w:t>Error! Bookmark not defined.</w:t>
            </w:r>
            <w:r w:rsidRPr="00587820">
              <w:rPr>
                <w:noProof/>
                <w:webHidden/>
              </w:rPr>
              <w:fldChar w:fldCharType="end"/>
            </w:r>
          </w:hyperlink>
        </w:p>
        <w:p w14:paraId="0F2FE1A2" w14:textId="1B26A8C2" w:rsidR="00942584" w:rsidRPr="00587820" w:rsidRDefault="00942584">
          <w:pPr>
            <w:pStyle w:val="TOC1"/>
            <w:rPr>
              <w:rFonts w:eastAsiaTheme="minorEastAsia"/>
              <w:b w:val="0"/>
              <w:noProof/>
              <w:sz w:val="22"/>
              <w:szCs w:val="22"/>
              <w:lang w:eastAsia="en-GB"/>
            </w:rPr>
          </w:pPr>
          <w:hyperlink w:anchor="_Toc37075740" w:history="1">
            <w:r w:rsidRPr="00587820">
              <w:rPr>
                <w:rStyle w:val="Hyperlink"/>
                <w:noProof/>
              </w:rPr>
              <w:t>Appendix 1 - Equality Impact Assessment Policy Checklist</w:t>
            </w:r>
            <w:r w:rsidRPr="00587820">
              <w:rPr>
                <w:noProof/>
                <w:webHidden/>
              </w:rPr>
              <w:tab/>
            </w:r>
            <w:r w:rsidRPr="00587820">
              <w:rPr>
                <w:noProof/>
                <w:webHidden/>
              </w:rPr>
              <w:fldChar w:fldCharType="begin"/>
            </w:r>
            <w:r w:rsidRPr="00587820">
              <w:rPr>
                <w:noProof/>
                <w:webHidden/>
              </w:rPr>
              <w:instrText xml:space="preserve"> PAGEREF _Toc37075740 \h </w:instrText>
            </w:r>
            <w:r w:rsidRPr="00587820">
              <w:rPr>
                <w:noProof/>
                <w:webHidden/>
              </w:rPr>
            </w:r>
            <w:r w:rsidRPr="00587820">
              <w:rPr>
                <w:noProof/>
                <w:webHidden/>
              </w:rPr>
              <w:fldChar w:fldCharType="separate"/>
            </w:r>
            <w:r w:rsidR="000A1FFD">
              <w:rPr>
                <w:noProof/>
                <w:webHidden/>
              </w:rPr>
              <w:t>11</w:t>
            </w:r>
            <w:r w:rsidRPr="00587820">
              <w:rPr>
                <w:noProof/>
                <w:webHidden/>
              </w:rPr>
              <w:fldChar w:fldCharType="end"/>
            </w:r>
          </w:hyperlink>
        </w:p>
        <w:p w14:paraId="0F2FE1A3" w14:textId="77777777" w:rsidR="00AB47AD" w:rsidRPr="00587820" w:rsidRDefault="00AB47AD">
          <w:pPr>
            <w:rPr>
              <w:rFonts w:cs="Arial"/>
            </w:rPr>
          </w:pPr>
          <w:r w:rsidRPr="00587820">
            <w:rPr>
              <w:rFonts w:cs="Arial"/>
              <w:b/>
              <w:bCs/>
              <w:noProof/>
            </w:rPr>
            <w:fldChar w:fldCharType="end"/>
          </w:r>
        </w:p>
      </w:sdtContent>
    </w:sdt>
    <w:p w14:paraId="0F2FE1A4" w14:textId="77777777" w:rsidR="00AB47AD" w:rsidRPr="00587820" w:rsidRDefault="00AB47AD">
      <w:pPr>
        <w:rPr>
          <w:rFonts w:cs="Arial"/>
        </w:rPr>
      </w:pPr>
      <w:r w:rsidRPr="00587820">
        <w:rPr>
          <w:rFonts w:cs="Arial"/>
        </w:rPr>
        <w:br w:type="page"/>
      </w:r>
    </w:p>
    <w:p w14:paraId="0F2FE1A5" w14:textId="77777777" w:rsidR="00E52E20" w:rsidRDefault="00E52E20" w:rsidP="004F5FEB">
      <w:pPr>
        <w:pStyle w:val="Heading1"/>
        <w:rPr>
          <w:rFonts w:cs="Arial"/>
        </w:rPr>
      </w:pPr>
      <w:bookmarkStart w:id="1" w:name="_Toc37075720"/>
    </w:p>
    <w:p w14:paraId="0F2FE1A6" w14:textId="77777777" w:rsidR="00AB47AD" w:rsidRDefault="00AB47AD" w:rsidP="004F5FEB">
      <w:pPr>
        <w:pStyle w:val="Heading1"/>
        <w:rPr>
          <w:rFonts w:cs="Arial"/>
        </w:rPr>
      </w:pPr>
      <w:r w:rsidRPr="00587820">
        <w:rPr>
          <w:rFonts w:cs="Arial"/>
        </w:rPr>
        <w:t>Statement of Intent</w:t>
      </w:r>
      <w:bookmarkEnd w:id="0"/>
      <w:bookmarkEnd w:id="1"/>
      <w:r w:rsidRPr="00587820">
        <w:rPr>
          <w:rFonts w:cs="Arial"/>
        </w:rPr>
        <w:t xml:space="preserve"> </w:t>
      </w:r>
    </w:p>
    <w:p w14:paraId="0F2FE1A7" w14:textId="77777777" w:rsidR="0026652E" w:rsidRPr="0026652E" w:rsidRDefault="0026652E" w:rsidP="0026652E"/>
    <w:p w14:paraId="0F2FE1A8" w14:textId="77777777" w:rsidR="005E7D3B" w:rsidRPr="00D57679" w:rsidRDefault="005E7D3B" w:rsidP="005E7D3B">
      <w:pPr>
        <w:spacing w:after="0" w:line="240" w:lineRule="auto"/>
        <w:jc w:val="both"/>
        <w:rPr>
          <w:rFonts w:cs="Arial"/>
        </w:rPr>
      </w:pPr>
      <w:r w:rsidRPr="5627954C">
        <w:rPr>
          <w:rFonts w:cs="Arial"/>
        </w:rPr>
        <w:t>Derby Moor believes that, in order to facilitate teaching and learning, a comprehensive assessment</w:t>
      </w:r>
      <w:r w:rsidR="005E6C52" w:rsidRPr="5627954C">
        <w:rPr>
          <w:rFonts w:cs="Arial"/>
        </w:rPr>
        <w:t xml:space="preserve"> and </w:t>
      </w:r>
      <w:r w:rsidR="00446F02" w:rsidRPr="5627954C">
        <w:rPr>
          <w:rFonts w:cs="Arial"/>
        </w:rPr>
        <w:t>feedback strategy</w:t>
      </w:r>
      <w:r w:rsidRPr="5627954C">
        <w:rPr>
          <w:rFonts w:cs="Arial"/>
        </w:rPr>
        <w:t xml:space="preserve"> is essential. We have High Expectations of students’ achievement and set all students</w:t>
      </w:r>
      <w:r w:rsidR="00681CAF" w:rsidRPr="5627954C">
        <w:rPr>
          <w:rFonts w:cs="Arial"/>
        </w:rPr>
        <w:t xml:space="preserve"> a minimum</w:t>
      </w:r>
      <w:r w:rsidR="002E6564" w:rsidRPr="5627954C">
        <w:rPr>
          <w:rFonts w:cs="Arial"/>
        </w:rPr>
        <w:t xml:space="preserve"> </w:t>
      </w:r>
      <w:r w:rsidR="00681CAF" w:rsidRPr="5627954C">
        <w:rPr>
          <w:rFonts w:cs="Arial"/>
        </w:rPr>
        <w:t>FFT20 target</w:t>
      </w:r>
      <w:r w:rsidRPr="5627954C">
        <w:rPr>
          <w:rFonts w:cs="Arial"/>
        </w:rPr>
        <w:t xml:space="preserve">. Furthermore, the RADY project is adopted for all Year 7 Pupil Premium students to meet our core value of Achievement. This is continued throughout their career at </w:t>
      </w:r>
      <w:r w:rsidR="00B361BD" w:rsidRPr="5627954C">
        <w:rPr>
          <w:rFonts w:cs="Arial"/>
        </w:rPr>
        <w:t>Derby Moor Spencer Academy</w:t>
      </w:r>
      <w:r w:rsidRPr="5627954C">
        <w:rPr>
          <w:rFonts w:cs="Arial"/>
        </w:rPr>
        <w:t>.</w:t>
      </w:r>
    </w:p>
    <w:p w14:paraId="0F2FE1A9" w14:textId="77777777" w:rsidR="00F72CD8" w:rsidRPr="00587820" w:rsidRDefault="00F72CD8" w:rsidP="00587820">
      <w:pPr>
        <w:tabs>
          <w:tab w:val="left" w:pos="720"/>
        </w:tabs>
        <w:spacing w:before="100" w:after="100" w:line="240" w:lineRule="auto"/>
        <w:jc w:val="both"/>
        <w:rPr>
          <w:rFonts w:eastAsia="Times New Roman" w:cs="Arial"/>
        </w:rPr>
      </w:pPr>
      <w:r w:rsidRPr="00587820">
        <w:rPr>
          <w:rFonts w:eastAsia="Times New Roman" w:cs="Arial"/>
        </w:rPr>
        <w:t>The policy outlines the principles and delivery of whole school feedback and assessment and ensures that statutory requirements are met. This document is designed to be of practical use to all staff in all subject areas and to provide information to students, parents and Governors.</w:t>
      </w:r>
    </w:p>
    <w:p w14:paraId="0F2FE1AA" w14:textId="77777777" w:rsidR="00F72CD8" w:rsidRPr="00587820" w:rsidRDefault="00F72CD8" w:rsidP="00587820">
      <w:pPr>
        <w:jc w:val="both"/>
        <w:rPr>
          <w:rFonts w:cs="Arial"/>
        </w:rPr>
      </w:pPr>
    </w:p>
    <w:p w14:paraId="0F2FE1AB" w14:textId="77777777" w:rsidR="00AB47AD" w:rsidRPr="00587820" w:rsidRDefault="00AB47AD" w:rsidP="00587820">
      <w:pPr>
        <w:ind w:left="426" w:hanging="426"/>
        <w:jc w:val="both"/>
        <w:rPr>
          <w:rFonts w:cs="Arial"/>
        </w:rPr>
      </w:pPr>
      <w:r w:rsidRPr="00587820">
        <w:rPr>
          <w:rFonts w:cs="Arial"/>
        </w:rPr>
        <w:t>We are committed to:</w:t>
      </w:r>
    </w:p>
    <w:p w14:paraId="0F2FE1AC" w14:textId="77777777" w:rsidR="00AB47AD" w:rsidRPr="00587820" w:rsidRDefault="00AB47AD" w:rsidP="00587820">
      <w:pPr>
        <w:ind w:left="852" w:hanging="426"/>
        <w:jc w:val="both"/>
        <w:rPr>
          <w:rFonts w:cs="Arial"/>
        </w:rPr>
      </w:pPr>
      <w:r w:rsidRPr="00587820">
        <w:rPr>
          <w:rFonts w:cs="Arial"/>
        </w:rPr>
        <w:t>•</w:t>
      </w:r>
      <w:r w:rsidRPr="00587820">
        <w:rPr>
          <w:rFonts w:cs="Arial"/>
        </w:rPr>
        <w:tab/>
        <w:t>Ensuring early and accurate identification of individual needs.</w:t>
      </w:r>
    </w:p>
    <w:p w14:paraId="0F2FE1AD" w14:textId="77777777" w:rsidR="00AB47AD" w:rsidRPr="00587820" w:rsidRDefault="00AB47AD" w:rsidP="00587820">
      <w:pPr>
        <w:ind w:left="852" w:hanging="426"/>
        <w:jc w:val="both"/>
        <w:rPr>
          <w:rFonts w:cs="Arial"/>
        </w:rPr>
      </w:pPr>
      <w:r w:rsidRPr="00587820">
        <w:rPr>
          <w:rFonts w:cs="Arial"/>
        </w:rPr>
        <w:t>•</w:t>
      </w:r>
      <w:r w:rsidRPr="00587820">
        <w:rPr>
          <w:rFonts w:cs="Arial"/>
        </w:rPr>
        <w:tab/>
        <w:t>Involving all staff, students and parents/carers in the assessment process.</w:t>
      </w:r>
    </w:p>
    <w:p w14:paraId="0F2FE1AE" w14:textId="77777777" w:rsidR="00AB47AD" w:rsidRPr="00587820" w:rsidRDefault="00AB47AD" w:rsidP="00587820">
      <w:pPr>
        <w:ind w:left="852" w:hanging="426"/>
        <w:jc w:val="both"/>
        <w:rPr>
          <w:rFonts w:cs="Arial"/>
        </w:rPr>
      </w:pPr>
      <w:r w:rsidRPr="00587820">
        <w:rPr>
          <w:rFonts w:cs="Arial"/>
        </w:rPr>
        <w:t>•</w:t>
      </w:r>
      <w:r w:rsidRPr="00587820">
        <w:rPr>
          <w:rFonts w:cs="Arial"/>
        </w:rPr>
        <w:tab/>
        <w:t>Ensuring students have individual targets</w:t>
      </w:r>
      <w:r w:rsidR="00681CAF">
        <w:rPr>
          <w:rFonts w:cs="Arial"/>
        </w:rPr>
        <w:t xml:space="preserve"> and regularly engage with these</w:t>
      </w:r>
      <w:r w:rsidRPr="00587820">
        <w:rPr>
          <w:rFonts w:cs="Arial"/>
        </w:rPr>
        <w:t>.</w:t>
      </w:r>
    </w:p>
    <w:p w14:paraId="0F2FE1AF" w14:textId="377F56EB" w:rsidR="000C4D5C" w:rsidRPr="00587820" w:rsidRDefault="00AB47AD" w:rsidP="00587820">
      <w:pPr>
        <w:ind w:left="852" w:hanging="426"/>
        <w:jc w:val="both"/>
        <w:rPr>
          <w:rFonts w:cs="Arial"/>
        </w:rPr>
      </w:pPr>
      <w:r w:rsidRPr="00587820">
        <w:rPr>
          <w:rFonts w:cs="Arial"/>
        </w:rPr>
        <w:t>•</w:t>
      </w:r>
      <w:r w:rsidRPr="00587820">
        <w:rPr>
          <w:rFonts w:cs="Arial"/>
        </w:rPr>
        <w:tab/>
      </w:r>
      <w:r w:rsidR="008D7DB9">
        <w:rPr>
          <w:rFonts w:cs="Arial"/>
        </w:rPr>
        <w:t>Regular</w:t>
      </w:r>
      <w:r w:rsidR="008D7DB9" w:rsidRPr="00587820">
        <w:rPr>
          <w:rFonts w:cs="Arial"/>
        </w:rPr>
        <w:t xml:space="preserve"> </w:t>
      </w:r>
      <w:r w:rsidRPr="00587820">
        <w:rPr>
          <w:rFonts w:cs="Arial"/>
        </w:rPr>
        <w:t xml:space="preserve">monitoring </w:t>
      </w:r>
      <w:r w:rsidR="00681CAF">
        <w:rPr>
          <w:rFonts w:cs="Arial"/>
        </w:rPr>
        <w:t>to drive improvement at cohort, year group, class and individual level</w:t>
      </w:r>
      <w:r w:rsidRPr="00587820">
        <w:rPr>
          <w:rFonts w:cs="Arial"/>
        </w:rPr>
        <w:t>.</w:t>
      </w:r>
    </w:p>
    <w:p w14:paraId="0F2FE1B0" w14:textId="77777777" w:rsidR="00AB47AD" w:rsidRDefault="00AB47AD" w:rsidP="00587820">
      <w:pPr>
        <w:ind w:left="852" w:hanging="426"/>
        <w:jc w:val="both"/>
        <w:rPr>
          <w:rFonts w:cs="Arial"/>
        </w:rPr>
      </w:pPr>
      <w:r w:rsidRPr="00587820">
        <w:rPr>
          <w:rFonts w:cs="Arial"/>
        </w:rPr>
        <w:t>•</w:t>
      </w:r>
      <w:r w:rsidRPr="00587820">
        <w:rPr>
          <w:rFonts w:cs="Arial"/>
        </w:rPr>
        <w:tab/>
        <w:t>Working with other agencies as needed.</w:t>
      </w:r>
    </w:p>
    <w:p w14:paraId="0F2FE1B1" w14:textId="77777777" w:rsidR="00EA566D" w:rsidRPr="00EA566D" w:rsidRDefault="00EA566D" w:rsidP="008D7DB9">
      <w:pPr>
        <w:pStyle w:val="ListParagraph"/>
        <w:numPr>
          <w:ilvl w:val="0"/>
          <w:numId w:val="6"/>
        </w:numPr>
        <w:ind w:left="851" w:hanging="425"/>
        <w:jc w:val="both"/>
        <w:rPr>
          <w:rFonts w:cs="Arial"/>
        </w:rPr>
      </w:pPr>
      <w:r>
        <w:rPr>
          <w:rFonts w:cs="Arial"/>
        </w:rPr>
        <w:t>Ensuring that the implications on teacher workload and student well</w:t>
      </w:r>
      <w:r w:rsidR="00681CAF">
        <w:rPr>
          <w:rFonts w:cs="Arial"/>
        </w:rPr>
        <w:t>-</w:t>
      </w:r>
      <w:r>
        <w:rPr>
          <w:rFonts w:cs="Arial"/>
        </w:rPr>
        <w:t>being are considered in all decisions.</w:t>
      </w:r>
    </w:p>
    <w:p w14:paraId="0F2FE1B2" w14:textId="77777777" w:rsidR="00AB47AD" w:rsidRPr="00587820" w:rsidRDefault="00AB47AD" w:rsidP="000C1906">
      <w:pPr>
        <w:pStyle w:val="Heading1"/>
        <w:numPr>
          <w:ilvl w:val="0"/>
          <w:numId w:val="2"/>
        </w:numPr>
        <w:jc w:val="both"/>
        <w:rPr>
          <w:rFonts w:cs="Arial"/>
        </w:rPr>
      </w:pPr>
      <w:bookmarkStart w:id="2" w:name="_Toc484448308"/>
      <w:bookmarkStart w:id="3" w:name="_Toc2328753"/>
      <w:bookmarkStart w:id="4" w:name="_Toc37075721"/>
      <w:r w:rsidRPr="00587820">
        <w:rPr>
          <w:rFonts w:cs="Arial"/>
        </w:rPr>
        <w:t>Principles</w:t>
      </w:r>
      <w:bookmarkEnd w:id="2"/>
      <w:bookmarkEnd w:id="3"/>
      <w:bookmarkEnd w:id="4"/>
    </w:p>
    <w:p w14:paraId="0F2FE1B3" w14:textId="77777777" w:rsidR="004F5FEB" w:rsidRDefault="004F5FEB" w:rsidP="00587820">
      <w:pPr>
        <w:pStyle w:val="Heading2"/>
        <w:jc w:val="both"/>
        <w:rPr>
          <w:rFonts w:eastAsia="Arial Unicode MS" w:cs="Arial"/>
          <w:lang w:val="en-US"/>
        </w:rPr>
      </w:pPr>
      <w:r w:rsidRPr="00587820">
        <w:rPr>
          <w:rFonts w:eastAsia="Arial Unicode MS" w:cs="Arial"/>
          <w:lang w:val="en-US"/>
        </w:rPr>
        <w:t xml:space="preserve"> </w:t>
      </w:r>
      <w:bookmarkStart w:id="5" w:name="_Toc37075722"/>
      <w:r w:rsidR="0086646B" w:rsidRPr="00587820">
        <w:rPr>
          <w:rFonts w:eastAsia="Arial Unicode MS" w:cs="Arial"/>
          <w:lang w:val="en-US"/>
        </w:rPr>
        <w:t>Principles of Assessment</w:t>
      </w:r>
      <w:bookmarkEnd w:id="5"/>
    </w:p>
    <w:p w14:paraId="0F2FE1B4" w14:textId="77777777" w:rsidR="0026652E" w:rsidRPr="0026652E" w:rsidRDefault="0026652E" w:rsidP="0026652E">
      <w:pPr>
        <w:rPr>
          <w:lang w:val="en-US"/>
        </w:rPr>
      </w:pPr>
    </w:p>
    <w:p w14:paraId="0F2FE1B5" w14:textId="77777777" w:rsidR="00AB47AD" w:rsidRPr="00587820" w:rsidRDefault="00AB47AD" w:rsidP="00587820">
      <w:pPr>
        <w:ind w:left="852" w:hanging="426"/>
        <w:jc w:val="both"/>
        <w:rPr>
          <w:rFonts w:cs="Arial"/>
        </w:rPr>
      </w:pPr>
      <w:r w:rsidRPr="00587820">
        <w:rPr>
          <w:rFonts w:cs="Arial"/>
        </w:rPr>
        <w:t>•</w:t>
      </w:r>
      <w:r w:rsidRPr="00587820">
        <w:rPr>
          <w:rFonts w:cs="Arial"/>
        </w:rPr>
        <w:tab/>
        <w:t>Celebrate the achievements of students and identify areas for development.</w:t>
      </w:r>
    </w:p>
    <w:p w14:paraId="0F2FE1B6" w14:textId="77777777" w:rsidR="00AB47AD" w:rsidRPr="00587820" w:rsidRDefault="00AB47AD" w:rsidP="00587820">
      <w:pPr>
        <w:ind w:left="852" w:hanging="426"/>
        <w:jc w:val="both"/>
        <w:rPr>
          <w:rFonts w:cs="Arial"/>
        </w:rPr>
      </w:pPr>
      <w:r w:rsidRPr="00587820">
        <w:rPr>
          <w:rFonts w:cs="Arial"/>
        </w:rPr>
        <w:t>•</w:t>
      </w:r>
      <w:r w:rsidRPr="00587820">
        <w:rPr>
          <w:rFonts w:cs="Arial"/>
        </w:rPr>
        <w:tab/>
        <w:t>Inform students of their progress and give guidance on how to improve.</w:t>
      </w:r>
    </w:p>
    <w:p w14:paraId="0F2FE1B7" w14:textId="77777777" w:rsidR="00AB47AD" w:rsidRPr="00587820" w:rsidRDefault="00AB47AD" w:rsidP="00587820">
      <w:pPr>
        <w:ind w:left="852" w:hanging="426"/>
        <w:jc w:val="both"/>
        <w:rPr>
          <w:rFonts w:cs="Arial"/>
        </w:rPr>
      </w:pPr>
      <w:r w:rsidRPr="00587820">
        <w:rPr>
          <w:rFonts w:cs="Arial"/>
        </w:rPr>
        <w:t>•</w:t>
      </w:r>
      <w:r w:rsidRPr="00587820">
        <w:rPr>
          <w:rFonts w:cs="Arial"/>
        </w:rPr>
        <w:tab/>
        <w:t>Guide planning, teaching, additional support, curriculum development and the creation of resources.</w:t>
      </w:r>
    </w:p>
    <w:p w14:paraId="0F2FE1B8" w14:textId="77777777" w:rsidR="00AB47AD" w:rsidRPr="00587820" w:rsidRDefault="00AB47AD" w:rsidP="00587820">
      <w:pPr>
        <w:ind w:left="852" w:hanging="426"/>
        <w:jc w:val="both"/>
        <w:rPr>
          <w:rFonts w:cs="Arial"/>
        </w:rPr>
      </w:pPr>
      <w:r w:rsidRPr="00587820">
        <w:rPr>
          <w:rFonts w:cs="Arial"/>
        </w:rPr>
        <w:t>•</w:t>
      </w:r>
      <w:r w:rsidRPr="00587820">
        <w:rPr>
          <w:rFonts w:cs="Arial"/>
        </w:rPr>
        <w:tab/>
        <w:t>Communicate with parents and the wider community about our students’ achievement.</w:t>
      </w:r>
    </w:p>
    <w:p w14:paraId="0F2FE1B9" w14:textId="77777777" w:rsidR="00AB47AD" w:rsidRPr="00587820" w:rsidRDefault="00AB47AD" w:rsidP="00587820">
      <w:pPr>
        <w:ind w:left="852" w:hanging="426"/>
        <w:jc w:val="both"/>
        <w:rPr>
          <w:rFonts w:cs="Arial"/>
        </w:rPr>
      </w:pPr>
      <w:r w:rsidRPr="00587820">
        <w:rPr>
          <w:rFonts w:cs="Arial"/>
        </w:rPr>
        <w:t>•</w:t>
      </w:r>
      <w:r w:rsidRPr="00587820">
        <w:rPr>
          <w:rFonts w:cs="Arial"/>
        </w:rPr>
        <w:tab/>
        <w:t>Provide information to ensure continuity when a student changes year group or leaves the school.</w:t>
      </w:r>
    </w:p>
    <w:p w14:paraId="0F2FE1BA" w14:textId="77777777" w:rsidR="00AB47AD" w:rsidRDefault="00AB47AD" w:rsidP="00587820">
      <w:pPr>
        <w:ind w:left="852" w:hanging="426"/>
        <w:jc w:val="both"/>
        <w:rPr>
          <w:rFonts w:cs="Arial"/>
        </w:rPr>
      </w:pPr>
      <w:r w:rsidRPr="00587820">
        <w:rPr>
          <w:rFonts w:cs="Arial"/>
        </w:rPr>
        <w:t>•</w:t>
      </w:r>
      <w:r w:rsidRPr="00587820">
        <w:rPr>
          <w:rFonts w:cs="Arial"/>
        </w:rPr>
        <w:tab/>
        <w:t>Comply with statutory requirements.</w:t>
      </w:r>
    </w:p>
    <w:p w14:paraId="0F2FE1BB" w14:textId="77777777" w:rsidR="008D7DB9" w:rsidRPr="00587820" w:rsidRDefault="008D7DB9" w:rsidP="00587820">
      <w:pPr>
        <w:ind w:left="852" w:hanging="426"/>
        <w:jc w:val="both"/>
        <w:rPr>
          <w:rFonts w:cs="Arial"/>
        </w:rPr>
      </w:pPr>
    </w:p>
    <w:p w14:paraId="0F2FE1BC" w14:textId="77777777" w:rsidR="0086646B" w:rsidRDefault="00F72CD8" w:rsidP="00587820">
      <w:pPr>
        <w:pStyle w:val="Heading2"/>
        <w:jc w:val="both"/>
        <w:rPr>
          <w:rFonts w:eastAsia="Arial Unicode MS" w:cs="Arial"/>
          <w:lang w:val="en-US"/>
        </w:rPr>
      </w:pPr>
      <w:bookmarkStart w:id="6" w:name="_Toc472698539"/>
      <w:bookmarkStart w:id="7" w:name="_Toc37075723"/>
      <w:r w:rsidRPr="00587820">
        <w:rPr>
          <w:rFonts w:eastAsia="Arial Unicode MS" w:cs="Arial"/>
          <w:lang w:val="en-US"/>
        </w:rPr>
        <w:t>Principles of feedback</w:t>
      </w:r>
      <w:bookmarkEnd w:id="6"/>
      <w:bookmarkEnd w:id="7"/>
    </w:p>
    <w:p w14:paraId="0F2FE1BD" w14:textId="77777777" w:rsidR="0026652E" w:rsidRPr="0026652E" w:rsidRDefault="0026652E" w:rsidP="0026652E">
      <w:pPr>
        <w:rPr>
          <w:lang w:val="en-US"/>
        </w:rPr>
      </w:pPr>
    </w:p>
    <w:p w14:paraId="0F2FE1BE" w14:textId="77777777" w:rsidR="00446F02" w:rsidRDefault="00446F02" w:rsidP="00446F02">
      <w:pPr>
        <w:pStyle w:val="ListParagraph"/>
        <w:numPr>
          <w:ilvl w:val="0"/>
          <w:numId w:val="1"/>
        </w:numPr>
        <w:rPr>
          <w:lang w:val="en-US"/>
        </w:rPr>
      </w:pPr>
      <w:r w:rsidRPr="00446F02">
        <w:rPr>
          <w:lang w:val="en-US"/>
        </w:rPr>
        <w:t xml:space="preserve">The main role of feedback is to improve learning </w:t>
      </w:r>
      <w:r>
        <w:rPr>
          <w:lang w:val="en-US"/>
        </w:rPr>
        <w:t xml:space="preserve">and develop skills </w:t>
      </w:r>
      <w:r w:rsidRPr="00446F02">
        <w:rPr>
          <w:lang w:val="en-US"/>
        </w:rPr>
        <w:t xml:space="preserve">over </w:t>
      </w:r>
      <w:r>
        <w:rPr>
          <w:lang w:val="en-US"/>
        </w:rPr>
        <w:t>time</w:t>
      </w:r>
      <w:r w:rsidRPr="00446F02">
        <w:rPr>
          <w:lang w:val="en-US"/>
        </w:rPr>
        <w:t xml:space="preserve"> and not </w:t>
      </w:r>
      <w:r w:rsidR="00E52E20">
        <w:rPr>
          <w:lang w:val="en-US"/>
        </w:rPr>
        <w:t xml:space="preserve">to </w:t>
      </w:r>
      <w:r>
        <w:rPr>
          <w:lang w:val="en-US"/>
        </w:rPr>
        <w:t xml:space="preserve">just </w:t>
      </w:r>
      <w:r w:rsidRPr="00446F02">
        <w:rPr>
          <w:lang w:val="en-US"/>
        </w:rPr>
        <w:t>focus on improving a particular piece of work</w:t>
      </w:r>
    </w:p>
    <w:p w14:paraId="0F2FE1BF" w14:textId="77777777" w:rsidR="00446F02" w:rsidRPr="001E69FD" w:rsidRDefault="00446F02" w:rsidP="001E69FD">
      <w:pPr>
        <w:pStyle w:val="ListParagraph"/>
        <w:rPr>
          <w:lang w:val="en-US"/>
        </w:rPr>
      </w:pPr>
    </w:p>
    <w:p w14:paraId="0F2FE1C0" w14:textId="6431F1B1" w:rsidR="00F72CD8" w:rsidRDefault="008D7DB9" w:rsidP="00446F02">
      <w:pPr>
        <w:pStyle w:val="ListParagraph"/>
        <w:numPr>
          <w:ilvl w:val="0"/>
          <w:numId w:val="1"/>
        </w:numPr>
        <w:jc w:val="both"/>
        <w:rPr>
          <w:rFonts w:cs="Arial"/>
          <w:lang w:val="en-US"/>
        </w:rPr>
      </w:pPr>
      <w:r>
        <w:rPr>
          <w:rFonts w:cs="Arial"/>
          <w:lang w:val="en-US"/>
        </w:rPr>
        <w:t>The m</w:t>
      </w:r>
      <w:r w:rsidR="00F72CD8" w:rsidRPr="00587820">
        <w:rPr>
          <w:rFonts w:cs="Arial"/>
          <w:lang w:val="en-US"/>
        </w:rPr>
        <w:t>arking criteria should be clear to all students and staff (</w:t>
      </w:r>
      <w:r w:rsidR="00446F02">
        <w:rPr>
          <w:rFonts w:cs="Arial"/>
          <w:lang w:val="en-US"/>
        </w:rPr>
        <w:t xml:space="preserve">The criteria </w:t>
      </w:r>
      <w:r w:rsidR="00F72CD8" w:rsidRPr="00446F02">
        <w:rPr>
          <w:rFonts w:cs="Arial"/>
          <w:lang w:val="en-US"/>
        </w:rPr>
        <w:t xml:space="preserve">should be linked to the objectives of the </w:t>
      </w:r>
      <w:r w:rsidR="00836424" w:rsidRPr="00446F02">
        <w:rPr>
          <w:rFonts w:cs="Arial"/>
          <w:lang w:val="en-US"/>
        </w:rPr>
        <w:t>lesson and</w:t>
      </w:r>
      <w:r w:rsidR="00F72CD8" w:rsidRPr="00446F02">
        <w:rPr>
          <w:rFonts w:cs="Arial"/>
          <w:lang w:val="en-US"/>
        </w:rPr>
        <w:t xml:space="preserve"> identified in the Scheme of Work).</w:t>
      </w:r>
    </w:p>
    <w:p w14:paraId="0F2FE1C1" w14:textId="77777777" w:rsidR="008D7DB9" w:rsidRDefault="008D7DB9" w:rsidP="008D7DB9">
      <w:pPr>
        <w:pStyle w:val="ListParagraph"/>
        <w:jc w:val="both"/>
        <w:rPr>
          <w:rFonts w:cs="Arial"/>
          <w:lang w:val="en-US"/>
        </w:rPr>
      </w:pPr>
    </w:p>
    <w:p w14:paraId="0F2FE1C2" w14:textId="77777777" w:rsidR="00F72CD8" w:rsidRPr="00587820" w:rsidRDefault="00F72CD8" w:rsidP="000C1906">
      <w:pPr>
        <w:pStyle w:val="ListParagraph"/>
        <w:numPr>
          <w:ilvl w:val="0"/>
          <w:numId w:val="1"/>
        </w:numPr>
        <w:jc w:val="both"/>
        <w:rPr>
          <w:rFonts w:cs="Arial"/>
          <w:lang w:val="en-US"/>
        </w:rPr>
      </w:pPr>
      <w:r w:rsidRPr="00587820">
        <w:rPr>
          <w:rFonts w:cs="Arial"/>
          <w:lang w:val="en-US"/>
        </w:rPr>
        <w:t>Identified work should be marked for literacy (including spelling).</w:t>
      </w:r>
    </w:p>
    <w:p w14:paraId="0F2FE1C3" w14:textId="77777777" w:rsidR="00F72CD8" w:rsidRPr="00587820" w:rsidRDefault="00F72CD8" w:rsidP="00587820">
      <w:pPr>
        <w:pStyle w:val="ListParagraph"/>
        <w:jc w:val="both"/>
        <w:rPr>
          <w:rFonts w:cs="Arial"/>
          <w:lang w:val="en-US"/>
        </w:rPr>
      </w:pPr>
    </w:p>
    <w:p w14:paraId="0F2FE1C4" w14:textId="77777777" w:rsidR="00F72CD8" w:rsidRDefault="00F72CD8" w:rsidP="000C1906">
      <w:pPr>
        <w:pStyle w:val="ListParagraph"/>
        <w:numPr>
          <w:ilvl w:val="0"/>
          <w:numId w:val="1"/>
        </w:numPr>
        <w:jc w:val="both"/>
        <w:rPr>
          <w:rFonts w:cs="Arial"/>
          <w:lang w:val="en-US"/>
        </w:rPr>
      </w:pPr>
      <w:r w:rsidRPr="00587820">
        <w:rPr>
          <w:rFonts w:cs="Arial"/>
          <w:lang w:val="en-US"/>
        </w:rPr>
        <w:t>Work should be marked regularly</w:t>
      </w:r>
      <w:r w:rsidR="00681CAF">
        <w:rPr>
          <w:rFonts w:cs="Arial"/>
          <w:lang w:val="en-US"/>
        </w:rPr>
        <w:t xml:space="preserve"> in accordance with </w:t>
      </w:r>
      <w:r w:rsidR="008D7DB9">
        <w:rPr>
          <w:rFonts w:cs="Arial"/>
          <w:lang w:val="en-US"/>
        </w:rPr>
        <w:t xml:space="preserve">the school policy and </w:t>
      </w:r>
      <w:r w:rsidR="00681CAF">
        <w:rPr>
          <w:rFonts w:cs="Arial"/>
          <w:lang w:val="en-US"/>
        </w:rPr>
        <w:t>departmental guidelines</w:t>
      </w:r>
      <w:r w:rsidRPr="00587820">
        <w:rPr>
          <w:rFonts w:cs="Arial"/>
          <w:lang w:val="en-US"/>
        </w:rPr>
        <w:t>.</w:t>
      </w:r>
    </w:p>
    <w:p w14:paraId="0F2FE1C5" w14:textId="77777777" w:rsidR="00446F02" w:rsidRPr="00446F02" w:rsidRDefault="00446F02" w:rsidP="001E69FD">
      <w:pPr>
        <w:pStyle w:val="ListParagraph"/>
        <w:rPr>
          <w:rFonts w:cs="Arial"/>
          <w:lang w:val="en-US"/>
        </w:rPr>
      </w:pPr>
    </w:p>
    <w:p w14:paraId="0F2FE1C7" w14:textId="0B373602" w:rsidR="00F72CD8" w:rsidRPr="00E52E20" w:rsidRDefault="00446F02" w:rsidP="00B32757">
      <w:pPr>
        <w:pStyle w:val="ListParagraph"/>
        <w:numPr>
          <w:ilvl w:val="0"/>
          <w:numId w:val="1"/>
        </w:numPr>
        <w:jc w:val="both"/>
        <w:rPr>
          <w:rFonts w:cs="Arial"/>
          <w:lang w:val="en-US"/>
        </w:rPr>
      </w:pPr>
      <w:r w:rsidRPr="2C6BE486">
        <w:rPr>
          <w:rFonts w:cs="Arial"/>
          <w:lang w:val="en-US"/>
        </w:rPr>
        <w:t xml:space="preserve">Feedback </w:t>
      </w:r>
      <w:r w:rsidR="00E52E20" w:rsidRPr="2C6BE486">
        <w:rPr>
          <w:rFonts w:cs="Arial"/>
          <w:lang w:val="en-US"/>
        </w:rPr>
        <w:t>should assess common misconceptions in terms of knowledge</w:t>
      </w:r>
    </w:p>
    <w:p w14:paraId="1BA2F291" w14:textId="677D6F32" w:rsidR="2C6BE486" w:rsidRDefault="2C6BE486" w:rsidP="00B32757">
      <w:pPr>
        <w:pStyle w:val="ListParagraph"/>
        <w:jc w:val="both"/>
        <w:rPr>
          <w:rFonts w:cs="Arial"/>
          <w:lang w:val="en-US"/>
        </w:rPr>
      </w:pPr>
    </w:p>
    <w:p w14:paraId="0F2FE1C8" w14:textId="77777777" w:rsidR="00F72CD8" w:rsidRPr="00587820" w:rsidRDefault="00F72CD8" w:rsidP="000C1906">
      <w:pPr>
        <w:pStyle w:val="ListParagraph"/>
        <w:numPr>
          <w:ilvl w:val="0"/>
          <w:numId w:val="1"/>
        </w:numPr>
        <w:jc w:val="both"/>
        <w:rPr>
          <w:rFonts w:cs="Arial"/>
          <w:lang w:val="en-US"/>
        </w:rPr>
      </w:pPr>
      <w:r w:rsidRPr="00587820">
        <w:rPr>
          <w:rFonts w:cs="Arial"/>
          <w:lang w:val="en-US"/>
        </w:rPr>
        <w:t>Students should have the opportunity to mark their own work and peer assess.</w:t>
      </w:r>
    </w:p>
    <w:p w14:paraId="0F2FE1C9" w14:textId="77777777" w:rsidR="00F72CD8" w:rsidRPr="00587820" w:rsidRDefault="00F72CD8" w:rsidP="00587820">
      <w:pPr>
        <w:pStyle w:val="ListParagraph"/>
        <w:jc w:val="both"/>
        <w:rPr>
          <w:rFonts w:cs="Arial"/>
          <w:lang w:val="en-US"/>
        </w:rPr>
      </w:pPr>
    </w:p>
    <w:p w14:paraId="0F2FE1CA" w14:textId="77777777" w:rsidR="00F72CD8" w:rsidRPr="00587820" w:rsidRDefault="005B1238" w:rsidP="000C1906">
      <w:pPr>
        <w:pStyle w:val="ListParagraph"/>
        <w:numPr>
          <w:ilvl w:val="0"/>
          <w:numId w:val="1"/>
        </w:numPr>
        <w:jc w:val="both"/>
        <w:rPr>
          <w:rFonts w:cs="Arial"/>
          <w:lang w:val="en-US"/>
        </w:rPr>
      </w:pPr>
      <w:r>
        <w:rPr>
          <w:rFonts w:cs="Arial"/>
          <w:lang w:val="en-US"/>
        </w:rPr>
        <w:t xml:space="preserve">Teachers should implement strategies that encourage learners to </w:t>
      </w:r>
      <w:r w:rsidR="00E52E20">
        <w:rPr>
          <w:rFonts w:cs="Arial"/>
          <w:lang w:val="en-US"/>
        </w:rPr>
        <w:t xml:space="preserve">fully engage with the </w:t>
      </w:r>
      <w:r>
        <w:rPr>
          <w:rFonts w:cs="Arial"/>
          <w:lang w:val="en-US"/>
        </w:rPr>
        <w:t>feedback</w:t>
      </w:r>
      <w:r w:rsidR="00E52E20">
        <w:rPr>
          <w:rFonts w:cs="Arial"/>
          <w:lang w:val="en-US"/>
        </w:rPr>
        <w:t xml:space="preserve"> given and</w:t>
      </w:r>
      <w:r>
        <w:rPr>
          <w:rFonts w:cs="Arial"/>
          <w:lang w:val="en-US"/>
        </w:rPr>
        <w:t xml:space="preserve"> </w:t>
      </w:r>
      <w:r w:rsidR="00F72CD8" w:rsidRPr="00587820">
        <w:rPr>
          <w:rFonts w:cs="Arial"/>
          <w:lang w:val="en-US"/>
        </w:rPr>
        <w:t xml:space="preserve">evidence </w:t>
      </w:r>
      <w:r>
        <w:rPr>
          <w:rFonts w:cs="Arial"/>
          <w:lang w:val="en-US"/>
        </w:rPr>
        <w:t xml:space="preserve">of this </w:t>
      </w:r>
      <w:r w:rsidR="00E52E20">
        <w:rPr>
          <w:rFonts w:cs="Arial"/>
          <w:lang w:val="en-US"/>
        </w:rPr>
        <w:t>should be seen</w:t>
      </w:r>
      <w:r w:rsidR="00F72CD8" w:rsidRPr="00587820">
        <w:rPr>
          <w:rFonts w:cs="Arial"/>
          <w:lang w:val="en-US"/>
        </w:rPr>
        <w:t xml:space="preserve"> within</w:t>
      </w:r>
      <w:r w:rsidR="00E52E20">
        <w:rPr>
          <w:rFonts w:cs="Arial"/>
          <w:lang w:val="en-US"/>
        </w:rPr>
        <w:t xml:space="preserve"> the</w:t>
      </w:r>
      <w:r w:rsidR="00F72CD8" w:rsidRPr="00587820">
        <w:rPr>
          <w:rFonts w:cs="Arial"/>
          <w:lang w:val="en-US"/>
        </w:rPr>
        <w:t xml:space="preserve"> students’ work.</w:t>
      </w:r>
    </w:p>
    <w:p w14:paraId="0F2FE1CB" w14:textId="77777777" w:rsidR="00147136" w:rsidRPr="00587820" w:rsidRDefault="00AB47AD" w:rsidP="00265DA7">
      <w:pPr>
        <w:pStyle w:val="Heading1"/>
        <w:numPr>
          <w:ilvl w:val="0"/>
          <w:numId w:val="2"/>
        </w:numPr>
        <w:ind w:left="391" w:hanging="391"/>
        <w:jc w:val="both"/>
        <w:rPr>
          <w:rFonts w:cs="Arial"/>
        </w:rPr>
      </w:pPr>
      <w:bookmarkStart w:id="8" w:name="_Toc484448309"/>
      <w:bookmarkStart w:id="9" w:name="_Toc2328754"/>
      <w:bookmarkStart w:id="10" w:name="_Toc37075724"/>
      <w:r w:rsidRPr="00587820">
        <w:rPr>
          <w:rFonts w:cs="Arial"/>
        </w:rPr>
        <w:t>Rationale</w:t>
      </w:r>
      <w:bookmarkEnd w:id="8"/>
      <w:bookmarkEnd w:id="9"/>
      <w:r w:rsidR="004F5FEB" w:rsidRPr="00587820">
        <w:rPr>
          <w:rFonts w:cs="Arial"/>
        </w:rPr>
        <w:t xml:space="preserve"> and Expectations</w:t>
      </w:r>
      <w:bookmarkEnd w:id="10"/>
    </w:p>
    <w:p w14:paraId="0F2FE1CC" w14:textId="77777777" w:rsidR="00147136" w:rsidRDefault="00147136" w:rsidP="00587820">
      <w:pPr>
        <w:pStyle w:val="Heading2"/>
        <w:jc w:val="both"/>
        <w:rPr>
          <w:rFonts w:eastAsia="Times New Roman" w:cs="Arial"/>
          <w:lang w:val="en-US"/>
        </w:rPr>
      </w:pPr>
      <w:bookmarkStart w:id="11" w:name="_Toc37075725"/>
      <w:r w:rsidRPr="00587820">
        <w:rPr>
          <w:rFonts w:eastAsia="Times New Roman" w:cs="Arial"/>
          <w:lang w:val="en-US"/>
        </w:rPr>
        <w:t>Expectations for assessment:</w:t>
      </w:r>
      <w:bookmarkEnd w:id="11"/>
    </w:p>
    <w:p w14:paraId="0F2FE1CD" w14:textId="77777777" w:rsidR="0026652E" w:rsidRPr="0026652E" w:rsidRDefault="0026652E" w:rsidP="0026652E">
      <w:pPr>
        <w:rPr>
          <w:lang w:val="en-US"/>
        </w:rPr>
      </w:pPr>
    </w:p>
    <w:p w14:paraId="0F2FE1CE" w14:textId="77777777" w:rsidR="00AB47AD" w:rsidRPr="00587820" w:rsidRDefault="00BB2058" w:rsidP="00CD07EB">
      <w:pPr>
        <w:ind w:left="454" w:hanging="454"/>
        <w:jc w:val="both"/>
        <w:rPr>
          <w:rFonts w:cs="Arial"/>
        </w:rPr>
      </w:pPr>
      <w:r w:rsidRPr="00587820">
        <w:rPr>
          <w:rFonts w:cs="Arial"/>
        </w:rPr>
        <w:t xml:space="preserve">2.1. </w:t>
      </w:r>
      <w:r w:rsidR="00AB47AD" w:rsidRPr="00587820">
        <w:rPr>
          <w:rFonts w:cs="Arial"/>
        </w:rPr>
        <w:t xml:space="preserve">The process of assessment is central to helping </w:t>
      </w:r>
      <w:r w:rsidR="00681CAF">
        <w:rPr>
          <w:rFonts w:cs="Arial"/>
        </w:rPr>
        <w:t xml:space="preserve">students </w:t>
      </w:r>
      <w:r w:rsidR="00AB47AD" w:rsidRPr="00587820">
        <w:rPr>
          <w:rFonts w:cs="Arial"/>
        </w:rPr>
        <w:t>to progress and fulfil their potential. It is also necessary to provide a framework to ensure that learning objectives can be set and used to inform lesson planning, resources, and</w:t>
      </w:r>
      <w:r w:rsidR="005B1238">
        <w:rPr>
          <w:rFonts w:cs="Arial"/>
        </w:rPr>
        <w:t xml:space="preserve"> to direct</w:t>
      </w:r>
      <w:r w:rsidR="00AB47AD" w:rsidRPr="00587820">
        <w:rPr>
          <w:rFonts w:cs="Arial"/>
        </w:rPr>
        <w:t xml:space="preserve"> support. </w:t>
      </w:r>
    </w:p>
    <w:p w14:paraId="0F2FE1CF" w14:textId="77777777" w:rsidR="00AB47AD" w:rsidRPr="00587820" w:rsidRDefault="00BB2058" w:rsidP="00B47C99">
      <w:pPr>
        <w:ind w:left="454" w:hanging="454"/>
        <w:jc w:val="both"/>
        <w:rPr>
          <w:rFonts w:cs="Arial"/>
        </w:rPr>
      </w:pPr>
      <w:r w:rsidRPr="00587820">
        <w:rPr>
          <w:rFonts w:cs="Arial"/>
        </w:rPr>
        <w:t xml:space="preserve">2.2. </w:t>
      </w:r>
      <w:r w:rsidR="00AB47AD" w:rsidRPr="00587820">
        <w:rPr>
          <w:rFonts w:cs="Arial"/>
        </w:rPr>
        <w:t xml:space="preserve">Schemes of assessment also inform whole school objectives and training. Assessment should be integrated methodically into teaching strategies, so that progress can be monitored and barriers to learning can be identified at student, group, class or whole school level. </w:t>
      </w:r>
    </w:p>
    <w:p w14:paraId="0F2FE1D0" w14:textId="77777777" w:rsidR="00AB47AD" w:rsidRPr="00587820" w:rsidRDefault="00BB2058" w:rsidP="00B47C99">
      <w:pPr>
        <w:ind w:left="454" w:hanging="454"/>
        <w:jc w:val="both"/>
        <w:rPr>
          <w:rFonts w:cs="Arial"/>
        </w:rPr>
      </w:pPr>
      <w:r w:rsidRPr="00587820">
        <w:rPr>
          <w:rFonts w:cs="Arial"/>
        </w:rPr>
        <w:t xml:space="preserve">2.3. </w:t>
      </w:r>
      <w:r w:rsidR="007350D3" w:rsidRPr="00587820">
        <w:rPr>
          <w:rFonts w:cs="Arial"/>
        </w:rPr>
        <w:t>Regular</w:t>
      </w:r>
      <w:r w:rsidR="00AB47AD" w:rsidRPr="00587820">
        <w:rPr>
          <w:rFonts w:cs="Arial"/>
        </w:rPr>
        <w:t xml:space="preserve"> reviews </w:t>
      </w:r>
      <w:r w:rsidR="007350D3" w:rsidRPr="00587820">
        <w:rPr>
          <w:rFonts w:cs="Arial"/>
        </w:rPr>
        <w:t xml:space="preserve">of the effectiveness and of assessment </w:t>
      </w:r>
      <w:r w:rsidR="00AB47AD" w:rsidRPr="00587820">
        <w:rPr>
          <w:rFonts w:cs="Arial"/>
        </w:rPr>
        <w:t>take place</w:t>
      </w:r>
      <w:r w:rsidR="005B1238">
        <w:rPr>
          <w:rFonts w:cs="Arial"/>
        </w:rPr>
        <w:t xml:space="preserve"> at senior and middle leadership level</w:t>
      </w:r>
      <w:r w:rsidR="00AB47AD" w:rsidRPr="00587820">
        <w:rPr>
          <w:rFonts w:cs="Arial"/>
        </w:rPr>
        <w:t xml:space="preserve"> </w:t>
      </w:r>
      <w:r w:rsidR="00681CAF">
        <w:rPr>
          <w:rFonts w:cs="Arial"/>
        </w:rPr>
        <w:t>to ensure that each assessment point has a clear purpose and rationale.</w:t>
      </w:r>
    </w:p>
    <w:p w14:paraId="0F2FE1D1" w14:textId="77777777" w:rsidR="00AB47AD" w:rsidRPr="00587820" w:rsidRDefault="00BB2058" w:rsidP="00B47C99">
      <w:pPr>
        <w:ind w:left="454" w:hanging="454"/>
        <w:jc w:val="both"/>
        <w:rPr>
          <w:rFonts w:cs="Arial"/>
        </w:rPr>
      </w:pPr>
      <w:r w:rsidRPr="00587820">
        <w:rPr>
          <w:rFonts w:cs="Arial"/>
        </w:rPr>
        <w:t xml:space="preserve">2.4. </w:t>
      </w:r>
      <w:r w:rsidR="00AB47AD" w:rsidRPr="00587820">
        <w:rPr>
          <w:rFonts w:cs="Arial"/>
        </w:rPr>
        <w:t xml:space="preserve">Our chosen assessment systems are free from bias, stereotyping and generalisation in relation to gender, class and race. </w:t>
      </w:r>
    </w:p>
    <w:p w14:paraId="0F2FE1D2" w14:textId="77777777" w:rsidR="00034BF2" w:rsidRDefault="00147136" w:rsidP="00B47C99">
      <w:pPr>
        <w:ind w:left="454" w:hanging="454"/>
        <w:jc w:val="both"/>
        <w:rPr>
          <w:rFonts w:cs="Arial"/>
        </w:rPr>
      </w:pPr>
      <w:r w:rsidRPr="00587820">
        <w:rPr>
          <w:rFonts w:cs="Arial"/>
        </w:rPr>
        <w:t xml:space="preserve">2.5. </w:t>
      </w:r>
      <w:r w:rsidR="00AB47AD" w:rsidRPr="00587820">
        <w:rPr>
          <w:rFonts w:cs="Arial"/>
        </w:rPr>
        <w:t xml:space="preserve">Our assessment procedures are compliant with the special educational needs and disabilities (SEND) code of practice; however, we do analyse the progress of different cohorts of students, to ensure that we meet the needs of individuals and specific groups. </w:t>
      </w:r>
    </w:p>
    <w:p w14:paraId="0F2FE1D3" w14:textId="77777777" w:rsidR="00E52E20" w:rsidRPr="00587820" w:rsidRDefault="00E52E20" w:rsidP="00B47C99">
      <w:pPr>
        <w:ind w:left="454" w:hanging="454"/>
        <w:jc w:val="both"/>
        <w:rPr>
          <w:rFonts w:cs="Arial"/>
        </w:rPr>
      </w:pPr>
    </w:p>
    <w:p w14:paraId="0F2FE1D4" w14:textId="77777777" w:rsidR="00147136" w:rsidRPr="00587820" w:rsidRDefault="00034BF2" w:rsidP="00587820">
      <w:pPr>
        <w:pStyle w:val="Heading2"/>
        <w:jc w:val="both"/>
        <w:rPr>
          <w:rFonts w:eastAsia="Times New Roman" w:cs="Arial"/>
          <w:lang w:val="en-US"/>
        </w:rPr>
      </w:pPr>
      <w:bookmarkStart w:id="12" w:name="_Toc472698540"/>
      <w:bookmarkStart w:id="13" w:name="_Toc37075726"/>
      <w:r w:rsidRPr="00587820">
        <w:rPr>
          <w:rFonts w:eastAsia="Times New Roman" w:cs="Arial"/>
          <w:lang w:val="en-US"/>
        </w:rPr>
        <w:lastRenderedPageBreak/>
        <w:t>Expectations for feedback:</w:t>
      </w:r>
      <w:bookmarkEnd w:id="12"/>
      <w:bookmarkEnd w:id="13"/>
    </w:p>
    <w:p w14:paraId="0F2FE1D5" w14:textId="77777777" w:rsidR="00034BF2" w:rsidRPr="00587820" w:rsidRDefault="00034BF2" w:rsidP="000C1906">
      <w:pPr>
        <w:ind w:left="454" w:hanging="454"/>
        <w:jc w:val="both"/>
        <w:rPr>
          <w:rFonts w:cs="Arial"/>
        </w:rPr>
      </w:pPr>
    </w:p>
    <w:p w14:paraId="0F2FE1D6" w14:textId="77777777" w:rsidR="000C1906" w:rsidRDefault="008212E1" w:rsidP="008212E1">
      <w:pPr>
        <w:pStyle w:val="ListParagraph"/>
        <w:ind w:left="426" w:hanging="284"/>
        <w:jc w:val="both"/>
        <w:rPr>
          <w:rFonts w:cs="Arial"/>
        </w:rPr>
      </w:pPr>
      <w:r>
        <w:rPr>
          <w:rFonts w:cs="Arial"/>
        </w:rPr>
        <w:t xml:space="preserve">2.6 </w:t>
      </w:r>
      <w:r w:rsidR="00034BF2" w:rsidRPr="000C1906">
        <w:rPr>
          <w:rFonts w:cs="Arial"/>
        </w:rPr>
        <w:t>Students</w:t>
      </w:r>
      <w:r w:rsidR="00280C50">
        <w:rPr>
          <w:rFonts w:cs="Arial"/>
        </w:rPr>
        <w:t xml:space="preserve"> </w:t>
      </w:r>
      <w:r w:rsidR="00034BF2" w:rsidRPr="000C1906">
        <w:rPr>
          <w:rFonts w:cs="Arial"/>
        </w:rPr>
        <w:t>will receive</w:t>
      </w:r>
      <w:r w:rsidR="00280C50">
        <w:rPr>
          <w:rFonts w:cs="Arial"/>
        </w:rPr>
        <w:t xml:space="preserve"> feedback at least</w:t>
      </w:r>
      <w:r w:rsidR="00034BF2" w:rsidRPr="000C1906">
        <w:rPr>
          <w:rFonts w:cs="Arial"/>
        </w:rPr>
        <w:t xml:space="preserve"> three times with targets</w:t>
      </w:r>
      <w:r w:rsidR="00280C50">
        <w:rPr>
          <w:rFonts w:cs="Arial"/>
        </w:rPr>
        <w:t xml:space="preserve"> set</w:t>
      </w:r>
      <w:r w:rsidR="00034BF2" w:rsidRPr="000C1906">
        <w:rPr>
          <w:rFonts w:cs="Arial"/>
        </w:rPr>
        <w:t xml:space="preserve"> for improvement during each half term.</w:t>
      </w:r>
    </w:p>
    <w:p w14:paraId="0F2FE1D7" w14:textId="77777777" w:rsidR="000C1906" w:rsidRDefault="000C1906" w:rsidP="000C1906">
      <w:pPr>
        <w:pStyle w:val="ListParagraph"/>
        <w:ind w:left="748"/>
        <w:jc w:val="both"/>
        <w:rPr>
          <w:rFonts w:cs="Arial"/>
        </w:rPr>
      </w:pPr>
    </w:p>
    <w:p w14:paraId="0F2FE1D8" w14:textId="77777777" w:rsidR="000C1906" w:rsidRDefault="00034BF2" w:rsidP="00CD07EB">
      <w:pPr>
        <w:pStyle w:val="ListParagraph"/>
        <w:numPr>
          <w:ilvl w:val="0"/>
          <w:numId w:val="5"/>
        </w:numPr>
        <w:ind w:hanging="322"/>
        <w:jc w:val="both"/>
        <w:rPr>
          <w:rFonts w:cs="Arial"/>
        </w:rPr>
      </w:pPr>
      <w:r w:rsidRPr="000C1906">
        <w:rPr>
          <w:rFonts w:cs="Arial"/>
        </w:rPr>
        <w:t xml:space="preserve">Feedback may be in the form of </w:t>
      </w:r>
      <w:r w:rsidR="001250FB">
        <w:rPr>
          <w:rFonts w:cs="Arial"/>
        </w:rPr>
        <w:t>t</w:t>
      </w:r>
      <w:r w:rsidRPr="000C1906">
        <w:rPr>
          <w:rFonts w:cs="Arial"/>
        </w:rPr>
        <w:t xml:space="preserve">eacher written, </w:t>
      </w:r>
      <w:r w:rsidR="001250FB">
        <w:rPr>
          <w:rFonts w:cs="Arial"/>
        </w:rPr>
        <w:t>t</w:t>
      </w:r>
      <w:r w:rsidRPr="000C1906">
        <w:rPr>
          <w:rFonts w:cs="Arial"/>
        </w:rPr>
        <w:t>eacher oral, peer or self-assessment.</w:t>
      </w:r>
    </w:p>
    <w:p w14:paraId="0F2FE1D9" w14:textId="77777777" w:rsidR="000C1906" w:rsidRPr="000C1906" w:rsidRDefault="000C1906" w:rsidP="000C1906">
      <w:pPr>
        <w:pStyle w:val="ListParagraph"/>
        <w:rPr>
          <w:rFonts w:cs="Arial"/>
        </w:rPr>
      </w:pPr>
    </w:p>
    <w:p w14:paraId="0F2FE1DA" w14:textId="77777777" w:rsidR="000C1906" w:rsidRDefault="00034BF2" w:rsidP="00CD07EB">
      <w:pPr>
        <w:pStyle w:val="ListParagraph"/>
        <w:numPr>
          <w:ilvl w:val="0"/>
          <w:numId w:val="5"/>
        </w:numPr>
        <w:ind w:hanging="322"/>
        <w:jc w:val="both"/>
        <w:rPr>
          <w:rFonts w:cs="Arial"/>
        </w:rPr>
      </w:pPr>
      <w:r w:rsidRPr="000C1906">
        <w:rPr>
          <w:rFonts w:cs="Arial"/>
        </w:rPr>
        <w:t>Feedback will include a target that identifies current position and actions to improve progress.</w:t>
      </w:r>
    </w:p>
    <w:p w14:paraId="0F2FE1DB" w14:textId="77777777" w:rsidR="000C1906" w:rsidRPr="000C1906" w:rsidRDefault="000C1906" w:rsidP="000C1906">
      <w:pPr>
        <w:pStyle w:val="ListParagraph"/>
        <w:rPr>
          <w:rFonts w:cs="Arial"/>
        </w:rPr>
      </w:pPr>
    </w:p>
    <w:p w14:paraId="0F2FE1DC" w14:textId="77777777" w:rsidR="000C1906" w:rsidRDefault="00034BF2" w:rsidP="00CD07EB">
      <w:pPr>
        <w:pStyle w:val="ListParagraph"/>
        <w:numPr>
          <w:ilvl w:val="0"/>
          <w:numId w:val="5"/>
        </w:numPr>
        <w:ind w:hanging="322"/>
        <w:jc w:val="both"/>
        <w:rPr>
          <w:rFonts w:cs="Arial"/>
        </w:rPr>
      </w:pPr>
      <w:r w:rsidRPr="000C1906">
        <w:rPr>
          <w:rFonts w:cs="Arial"/>
        </w:rPr>
        <w:t xml:space="preserve">Staff will circle literacy errors – up to three errors in spelling, punctuation and grammar; this </w:t>
      </w:r>
      <w:r w:rsidR="00147136" w:rsidRPr="000C1906">
        <w:rPr>
          <w:rFonts w:cs="Arial"/>
        </w:rPr>
        <w:t>is to</w:t>
      </w:r>
      <w:r w:rsidRPr="000C1906">
        <w:rPr>
          <w:rFonts w:cs="Arial"/>
        </w:rPr>
        <w:t xml:space="preserve"> re-enforce the SPG (Spelling, Punctuation </w:t>
      </w:r>
      <w:r w:rsidR="001250FB">
        <w:rPr>
          <w:rFonts w:cs="Arial"/>
        </w:rPr>
        <w:t>and</w:t>
      </w:r>
      <w:r w:rsidRPr="000C1906">
        <w:rPr>
          <w:rFonts w:cs="Arial"/>
        </w:rPr>
        <w:t xml:space="preserve"> Grammar) component for most exam courses</w:t>
      </w:r>
      <w:r w:rsidR="000C1906">
        <w:rPr>
          <w:rFonts w:cs="Arial"/>
        </w:rPr>
        <w:t>.</w:t>
      </w:r>
    </w:p>
    <w:p w14:paraId="0F2FE1DD" w14:textId="77777777" w:rsidR="000C1906" w:rsidRPr="000C1906" w:rsidRDefault="000C1906" w:rsidP="000C1906">
      <w:pPr>
        <w:pStyle w:val="ListParagraph"/>
        <w:rPr>
          <w:rFonts w:cs="Arial"/>
        </w:rPr>
      </w:pPr>
    </w:p>
    <w:p w14:paraId="0F2FE1DE" w14:textId="77777777" w:rsidR="00034BF2" w:rsidRDefault="00034BF2" w:rsidP="00CD07EB">
      <w:pPr>
        <w:pStyle w:val="ListParagraph"/>
        <w:numPr>
          <w:ilvl w:val="0"/>
          <w:numId w:val="5"/>
        </w:numPr>
        <w:ind w:hanging="322"/>
        <w:jc w:val="both"/>
        <w:rPr>
          <w:rFonts w:cs="Arial"/>
        </w:rPr>
      </w:pPr>
      <w:r w:rsidRPr="000C1906">
        <w:rPr>
          <w:rFonts w:cs="Arial"/>
        </w:rPr>
        <w:t xml:space="preserve">Students are to respond to feedback where necessary– evidenced through use of a green pen. </w:t>
      </w:r>
    </w:p>
    <w:p w14:paraId="0F2FE1DF" w14:textId="77777777" w:rsidR="008212E1" w:rsidRPr="008212E1" w:rsidRDefault="008212E1" w:rsidP="005A057A">
      <w:pPr>
        <w:pStyle w:val="ListParagraph"/>
        <w:rPr>
          <w:rFonts w:cs="Arial"/>
        </w:rPr>
      </w:pPr>
    </w:p>
    <w:p w14:paraId="0F2FE1E0" w14:textId="77777777" w:rsidR="008212E1" w:rsidRPr="000C1906" w:rsidRDefault="008212E1" w:rsidP="00B32757">
      <w:pPr>
        <w:pStyle w:val="ListParagraph"/>
        <w:ind w:left="748"/>
        <w:jc w:val="both"/>
        <w:rPr>
          <w:rFonts w:cs="Arial"/>
        </w:rPr>
      </w:pPr>
    </w:p>
    <w:p w14:paraId="0F2FE1E1" w14:textId="77777777" w:rsidR="00382ECC" w:rsidRDefault="0075553D" w:rsidP="00382ECC">
      <w:pPr>
        <w:pStyle w:val="Heading2"/>
        <w:jc w:val="both"/>
        <w:rPr>
          <w:rFonts w:eastAsia="Times New Roman" w:cs="Arial"/>
          <w:shd w:val="clear" w:color="auto" w:fill="FFFFFF" w:themeFill="background1"/>
          <w:lang w:val="en-US"/>
        </w:rPr>
      </w:pPr>
      <w:bookmarkStart w:id="14" w:name="_Toc37075727"/>
      <w:r w:rsidRPr="00587820">
        <w:rPr>
          <w:rFonts w:eastAsia="Times New Roman" w:cs="Arial"/>
          <w:lang w:val="en-US"/>
        </w:rPr>
        <w:t>Definite mechanism for feedback</w:t>
      </w:r>
      <w:bookmarkEnd w:id="14"/>
    </w:p>
    <w:p w14:paraId="0F2FE1E2" w14:textId="77777777" w:rsidR="00382ECC" w:rsidRDefault="00382ECC" w:rsidP="00382ECC">
      <w:pPr>
        <w:pStyle w:val="Heading2"/>
        <w:jc w:val="both"/>
        <w:rPr>
          <w:rFonts w:eastAsia="Times New Roman" w:cs="Arial"/>
          <w:lang w:val="en-US"/>
        </w:rPr>
      </w:pPr>
      <w:r w:rsidRPr="008D7DB9">
        <w:rPr>
          <w:rFonts w:eastAsia="Times New Roman" w:cs="Arial"/>
          <w:b w:val="0"/>
          <w:lang w:val="en-US"/>
        </w:rPr>
        <w:t>2.7</w:t>
      </w:r>
      <w:r w:rsidR="005C38FC">
        <w:rPr>
          <w:rFonts w:eastAsia="Times New Roman" w:cs="Arial"/>
          <w:lang w:val="en-US"/>
        </w:rPr>
        <w:t xml:space="preserve">. </w:t>
      </w:r>
      <w:r w:rsidRPr="008D7DB9">
        <w:rPr>
          <w:rFonts w:eastAsia="Times New Roman" w:cs="Arial"/>
          <w:b w:val="0"/>
          <w:lang w:val="en-US"/>
        </w:rPr>
        <w:t xml:space="preserve">KAS and WIN sheets are key mechanisms we use to encourage students to engage with and reflect upon their progress. </w:t>
      </w:r>
      <w:r w:rsidR="006A31AE" w:rsidRPr="008D7DB9">
        <w:rPr>
          <w:rFonts w:eastAsia="Times New Roman" w:cs="Arial"/>
          <w:b w:val="0"/>
          <w:lang w:val="en-US"/>
        </w:rPr>
        <w:t xml:space="preserve">A </w:t>
      </w:r>
      <w:r w:rsidRPr="008D7DB9">
        <w:rPr>
          <w:rFonts w:eastAsia="Times New Roman" w:cs="Arial"/>
          <w:b w:val="0"/>
          <w:lang w:val="en-US"/>
        </w:rPr>
        <w:t>KAS sheet outlines specific knowledge a</w:t>
      </w:r>
      <w:r w:rsidR="006A31AE" w:rsidRPr="008D7DB9">
        <w:rPr>
          <w:rFonts w:eastAsia="Times New Roman" w:cs="Arial"/>
          <w:b w:val="0"/>
          <w:lang w:val="en-US"/>
        </w:rPr>
        <w:t>n</w:t>
      </w:r>
      <w:r w:rsidRPr="008D7DB9">
        <w:rPr>
          <w:rFonts w:eastAsia="Times New Roman" w:cs="Arial"/>
          <w:b w:val="0"/>
          <w:lang w:val="en-US"/>
        </w:rPr>
        <w:t>d ski</w:t>
      </w:r>
      <w:r w:rsidR="00A205C8" w:rsidRPr="008D7DB9">
        <w:rPr>
          <w:rFonts w:eastAsia="Times New Roman" w:cs="Arial"/>
          <w:b w:val="0"/>
          <w:lang w:val="en-US"/>
        </w:rPr>
        <w:t>l</w:t>
      </w:r>
      <w:r w:rsidRPr="008D7DB9">
        <w:rPr>
          <w:rFonts w:eastAsia="Times New Roman" w:cs="Arial"/>
          <w:b w:val="0"/>
          <w:lang w:val="en-US"/>
        </w:rPr>
        <w:t>ls a student needs to achieve</w:t>
      </w:r>
      <w:r w:rsidR="006A31AE" w:rsidRPr="008D7DB9">
        <w:rPr>
          <w:rFonts w:eastAsia="Times New Roman" w:cs="Arial"/>
          <w:b w:val="0"/>
          <w:lang w:val="en-US"/>
        </w:rPr>
        <w:t xml:space="preserve"> in order to obtain a</w:t>
      </w:r>
      <w:r w:rsidRPr="008D7DB9">
        <w:rPr>
          <w:rFonts w:eastAsia="Times New Roman" w:cs="Arial"/>
          <w:b w:val="0"/>
          <w:lang w:val="en-US"/>
        </w:rPr>
        <w:t xml:space="preserve"> 100% in their summative assessment</w:t>
      </w:r>
      <w:r w:rsidR="006A31AE" w:rsidRPr="008D7DB9">
        <w:rPr>
          <w:rFonts w:eastAsia="Times New Roman" w:cs="Arial"/>
          <w:b w:val="0"/>
          <w:lang w:val="en-US"/>
        </w:rPr>
        <w:t xml:space="preserve">, </w:t>
      </w:r>
      <w:r w:rsidRPr="008D7DB9">
        <w:rPr>
          <w:rFonts w:eastAsia="Times New Roman" w:cs="Arial"/>
          <w:b w:val="0"/>
          <w:lang w:val="en-US"/>
        </w:rPr>
        <w:t xml:space="preserve">whilst a WIN sheet is completed by either </w:t>
      </w:r>
      <w:r w:rsidR="006A31AE" w:rsidRPr="008D7DB9">
        <w:rPr>
          <w:rFonts w:eastAsia="Times New Roman" w:cs="Arial"/>
          <w:b w:val="0"/>
          <w:lang w:val="en-US"/>
        </w:rPr>
        <w:t>the</w:t>
      </w:r>
      <w:r w:rsidRPr="008D7DB9">
        <w:rPr>
          <w:rFonts w:eastAsia="Times New Roman" w:cs="Arial"/>
          <w:b w:val="0"/>
          <w:lang w:val="en-US"/>
        </w:rPr>
        <w:t xml:space="preserve"> teacher or a student</w:t>
      </w:r>
      <w:r w:rsidR="006A31AE" w:rsidRPr="008D7DB9">
        <w:rPr>
          <w:rFonts w:eastAsia="Times New Roman" w:cs="Arial"/>
          <w:b w:val="0"/>
          <w:lang w:val="en-US"/>
        </w:rPr>
        <w:t xml:space="preserve"> after a particular assessment in order to acknowledge their strengths and areas of development.</w:t>
      </w:r>
      <w:r w:rsidR="00EA566D">
        <w:rPr>
          <w:rFonts w:eastAsia="Times New Roman" w:cs="Arial"/>
          <w:b w:val="0"/>
          <w:lang w:val="en-US"/>
        </w:rPr>
        <w:t xml:space="preserve"> </w:t>
      </w:r>
    </w:p>
    <w:p w14:paraId="0F2FE1E3" w14:textId="77777777" w:rsidR="001250FB" w:rsidRPr="00CE212D" w:rsidRDefault="001250FB" w:rsidP="001E69FD">
      <w:pPr>
        <w:pStyle w:val="Heading2"/>
        <w:jc w:val="both"/>
        <w:rPr>
          <w:rFonts w:cs="Arial"/>
        </w:rPr>
      </w:pPr>
      <w:bookmarkStart w:id="15" w:name="_Toc37075728"/>
    </w:p>
    <w:p w14:paraId="0F2FE1E4" w14:textId="77777777" w:rsidR="0075553D" w:rsidRDefault="0075553D" w:rsidP="001250FB">
      <w:pPr>
        <w:spacing w:after="0" w:line="240" w:lineRule="auto"/>
        <w:ind w:left="454" w:hanging="454"/>
        <w:jc w:val="both"/>
        <w:rPr>
          <w:rFonts w:cs="Arial"/>
          <w:b/>
        </w:rPr>
      </w:pPr>
      <w:r w:rsidRPr="001250FB">
        <w:rPr>
          <w:rFonts w:cs="Arial"/>
          <w:b/>
        </w:rPr>
        <w:t>Possible mechanisms for feedback</w:t>
      </w:r>
      <w:bookmarkEnd w:id="15"/>
    </w:p>
    <w:p w14:paraId="0F2FE1E5" w14:textId="77777777" w:rsidR="005E6114" w:rsidRDefault="005E6114" w:rsidP="001250FB">
      <w:pPr>
        <w:spacing w:after="0" w:line="240" w:lineRule="auto"/>
        <w:ind w:left="454" w:hanging="454"/>
        <w:jc w:val="both"/>
        <w:rPr>
          <w:rFonts w:cs="Arial"/>
          <w:b/>
        </w:rPr>
      </w:pPr>
    </w:p>
    <w:p w14:paraId="0F2FE1E6" w14:textId="77777777" w:rsidR="0075553D" w:rsidRPr="00587820" w:rsidRDefault="00F63B73" w:rsidP="00587820">
      <w:pPr>
        <w:ind w:left="426" w:hanging="426"/>
        <w:jc w:val="both"/>
        <w:rPr>
          <w:rFonts w:eastAsia="Times New Roman" w:cs="Arial"/>
          <w:lang w:val="en-US"/>
        </w:rPr>
      </w:pPr>
      <w:r w:rsidRPr="00587820">
        <w:rPr>
          <w:rFonts w:eastAsia="Times New Roman" w:cs="Arial"/>
          <w:lang w:val="en-US"/>
        </w:rPr>
        <w:t>2</w:t>
      </w:r>
      <w:r w:rsidR="00506EAB" w:rsidRPr="00587820">
        <w:rPr>
          <w:rFonts w:eastAsia="Times New Roman" w:cs="Arial"/>
          <w:lang w:val="en-US"/>
        </w:rPr>
        <w:t>.8</w:t>
      </w:r>
      <w:r w:rsidRPr="00587820">
        <w:rPr>
          <w:rFonts w:eastAsia="Times New Roman" w:cs="Arial"/>
          <w:lang w:val="en-US"/>
        </w:rPr>
        <w:t xml:space="preserve">. </w:t>
      </w:r>
      <w:r w:rsidR="0075553D" w:rsidRPr="00587820">
        <w:rPr>
          <w:rFonts w:eastAsia="Times New Roman" w:cs="Arial"/>
          <w:lang w:val="en-US"/>
        </w:rPr>
        <w:t xml:space="preserve">These strategies are supported through whole school CPD training. </w:t>
      </w:r>
    </w:p>
    <w:p w14:paraId="0F2FE1E7" w14:textId="77777777" w:rsidR="0075553D" w:rsidRPr="00587820" w:rsidRDefault="0075553D" w:rsidP="000C1906">
      <w:pPr>
        <w:pStyle w:val="ListParagraph"/>
        <w:numPr>
          <w:ilvl w:val="0"/>
          <w:numId w:val="4"/>
        </w:numPr>
        <w:ind w:hanging="294"/>
        <w:jc w:val="both"/>
        <w:rPr>
          <w:rFonts w:cs="Arial"/>
        </w:rPr>
      </w:pPr>
      <w:r w:rsidRPr="00587820">
        <w:rPr>
          <w:rFonts w:cs="Arial"/>
        </w:rPr>
        <w:t xml:space="preserve">Target marking </w:t>
      </w:r>
    </w:p>
    <w:p w14:paraId="0F2FE1E8" w14:textId="77777777" w:rsidR="0075553D" w:rsidRPr="00587820" w:rsidRDefault="0075553D" w:rsidP="000C1906">
      <w:pPr>
        <w:pStyle w:val="ListParagraph"/>
        <w:numPr>
          <w:ilvl w:val="0"/>
          <w:numId w:val="4"/>
        </w:numPr>
        <w:ind w:hanging="294"/>
        <w:jc w:val="both"/>
        <w:rPr>
          <w:rFonts w:cs="Arial"/>
        </w:rPr>
      </w:pPr>
      <w:r w:rsidRPr="00587820">
        <w:rPr>
          <w:rFonts w:cs="Arial"/>
        </w:rPr>
        <w:t>Whole class feedback</w:t>
      </w:r>
    </w:p>
    <w:p w14:paraId="0F2FE1E9" w14:textId="77777777" w:rsidR="0075553D" w:rsidRPr="00587820" w:rsidRDefault="0075553D" w:rsidP="000C1906">
      <w:pPr>
        <w:pStyle w:val="ListParagraph"/>
        <w:numPr>
          <w:ilvl w:val="0"/>
          <w:numId w:val="4"/>
        </w:numPr>
        <w:ind w:hanging="294"/>
        <w:jc w:val="both"/>
        <w:rPr>
          <w:rFonts w:eastAsia="Times New Roman" w:cs="Arial"/>
          <w:lang w:val="en-US"/>
        </w:rPr>
      </w:pPr>
      <w:r w:rsidRPr="00587820">
        <w:rPr>
          <w:rFonts w:cs="Arial"/>
        </w:rPr>
        <w:t>Oral feedback</w:t>
      </w:r>
      <w:r w:rsidRPr="00587820">
        <w:rPr>
          <w:rFonts w:eastAsia="Times New Roman" w:cs="Arial"/>
          <w:lang w:val="en-US"/>
        </w:rPr>
        <w:t xml:space="preserve"> </w:t>
      </w:r>
    </w:p>
    <w:p w14:paraId="0F2FE1EA" w14:textId="77777777" w:rsidR="0075553D" w:rsidRPr="00587820" w:rsidRDefault="0075553D" w:rsidP="00587820">
      <w:pPr>
        <w:jc w:val="both"/>
        <w:rPr>
          <w:rFonts w:eastAsia="Times New Roman" w:cs="Arial"/>
          <w:lang w:val="en-US"/>
        </w:rPr>
      </w:pPr>
      <w:r w:rsidRPr="00587820">
        <w:rPr>
          <w:rFonts w:eastAsia="Times New Roman" w:cs="Arial"/>
          <w:lang w:val="en-US"/>
        </w:rPr>
        <w:t>This is not a definitive list and any other feedback model that enables effective feedback, impacting on students’ progress should be used at a teacher’s professional judgment.</w:t>
      </w:r>
    </w:p>
    <w:p w14:paraId="0F2FE1EB" w14:textId="77777777" w:rsidR="00F53109" w:rsidRDefault="002D207A" w:rsidP="008212E1">
      <w:pPr>
        <w:pStyle w:val="Heading2"/>
        <w:jc w:val="both"/>
        <w:rPr>
          <w:rFonts w:eastAsia="Times New Roman" w:cs="Arial"/>
          <w:b w:val="0"/>
          <w:bCs w:val="0"/>
          <w:szCs w:val="22"/>
          <w:lang w:val="en-US"/>
        </w:rPr>
      </w:pPr>
      <w:bookmarkStart w:id="16" w:name="_Toc37075729"/>
      <w:r w:rsidRPr="00587820">
        <w:rPr>
          <w:rFonts w:cs="Arial"/>
        </w:rPr>
        <w:t>Homework</w:t>
      </w:r>
      <w:bookmarkEnd w:id="16"/>
      <w:r w:rsidRPr="00587820">
        <w:rPr>
          <w:rFonts w:eastAsia="Times New Roman" w:cs="Arial"/>
          <w:lang w:val="en-US"/>
        </w:rPr>
        <w:t xml:space="preserve"> </w:t>
      </w:r>
    </w:p>
    <w:p w14:paraId="0F2FE1EC" w14:textId="77777777" w:rsidR="008212E1" w:rsidRPr="008212E1" w:rsidRDefault="008212E1" w:rsidP="008212E1">
      <w:pPr>
        <w:rPr>
          <w:rFonts w:ascii="Times New Roman" w:eastAsia="Times New Roman" w:hAnsi="Times New Roman" w:cs="Times New Roman"/>
          <w:sz w:val="24"/>
          <w:szCs w:val="24"/>
          <w:lang w:eastAsia="en-GB"/>
        </w:rPr>
      </w:pPr>
      <w:r>
        <w:rPr>
          <w:lang w:val="en-US"/>
        </w:rPr>
        <w:t xml:space="preserve">2.9 </w:t>
      </w:r>
    </w:p>
    <w:p w14:paraId="0F2FE1ED" w14:textId="743F4632" w:rsidR="008212E1" w:rsidRPr="00365D05" w:rsidRDefault="008212E1" w:rsidP="5ADF9C3B">
      <w:pPr>
        <w:spacing w:line="240" w:lineRule="auto"/>
        <w:jc w:val="both"/>
        <w:rPr>
          <w:rFonts w:eastAsia="Times New Roman" w:cs="Arial"/>
          <w:lang w:eastAsia="en-GB"/>
        </w:rPr>
      </w:pPr>
      <w:r w:rsidRPr="00365D05">
        <w:rPr>
          <w:rFonts w:eastAsia="Times New Roman" w:cs="Arial"/>
          <w:lang w:eastAsia="en-GB"/>
        </w:rPr>
        <w:t>Derby Moor Academy recognises that Homework is an integral part of learning, aside from supporting the learning which happens across the curriculum it plays an important role in the formation of our student’s positive learning behaviours - resilience, responsibility, resourcefulness and self-discipline</w:t>
      </w:r>
      <w:r w:rsidR="00365D05">
        <w:rPr>
          <w:rFonts w:eastAsia="Times New Roman" w:cs="Arial"/>
          <w:lang w:eastAsia="en-GB"/>
        </w:rPr>
        <w:t xml:space="preserve">.  </w:t>
      </w:r>
      <w:r w:rsidR="00365D05">
        <w:rPr>
          <w:rFonts w:eastAsia="Arial" w:cs="Arial"/>
        </w:rPr>
        <w:t>Research from the Government (EEF Toolkit 2023) has proven that purposeful homework tasks can have a 5+ months impact on pupil attainment at secondary school level.</w:t>
      </w:r>
    </w:p>
    <w:p w14:paraId="51878C85" w14:textId="77777777" w:rsidR="00836424" w:rsidRDefault="00836424" w:rsidP="008212E1">
      <w:pPr>
        <w:spacing w:line="240" w:lineRule="auto"/>
        <w:jc w:val="both"/>
        <w:rPr>
          <w:rFonts w:eastAsia="Times New Roman" w:cs="Arial"/>
          <w:color w:val="000000"/>
          <w:lang w:eastAsia="en-GB"/>
        </w:rPr>
      </w:pPr>
    </w:p>
    <w:p w14:paraId="0424176A" w14:textId="77777777" w:rsidR="00836424" w:rsidRPr="008212E1" w:rsidRDefault="00836424" w:rsidP="008212E1">
      <w:pPr>
        <w:spacing w:line="240" w:lineRule="auto"/>
        <w:jc w:val="both"/>
        <w:rPr>
          <w:rFonts w:ascii="Times New Roman" w:eastAsia="Times New Roman" w:hAnsi="Times New Roman" w:cs="Times New Roman"/>
          <w:sz w:val="24"/>
          <w:szCs w:val="24"/>
          <w:lang w:eastAsia="en-GB"/>
        </w:rPr>
      </w:pPr>
    </w:p>
    <w:p w14:paraId="0F2FE1EE" w14:textId="77777777" w:rsidR="008212E1" w:rsidRPr="008212E1" w:rsidRDefault="008212E1" w:rsidP="008212E1">
      <w:pPr>
        <w:spacing w:line="240" w:lineRule="auto"/>
        <w:jc w:val="both"/>
        <w:rPr>
          <w:rFonts w:ascii="Times New Roman" w:eastAsia="Times New Roman" w:hAnsi="Times New Roman" w:cs="Times New Roman"/>
          <w:sz w:val="24"/>
          <w:szCs w:val="24"/>
          <w:lang w:eastAsia="en-GB"/>
        </w:rPr>
      </w:pPr>
      <w:r w:rsidRPr="008212E1">
        <w:rPr>
          <w:rFonts w:eastAsia="Times New Roman" w:cs="Arial"/>
          <w:b/>
          <w:bCs/>
          <w:color w:val="000000"/>
          <w:lang w:eastAsia="en-GB"/>
        </w:rPr>
        <w:t>Principles:</w:t>
      </w:r>
    </w:p>
    <w:p w14:paraId="0F2FE1EF" w14:textId="77777777" w:rsidR="008212E1" w:rsidRPr="008212E1" w:rsidRDefault="008212E1" w:rsidP="008212E1">
      <w:pPr>
        <w:numPr>
          <w:ilvl w:val="0"/>
          <w:numId w:val="7"/>
        </w:numPr>
        <w:spacing w:after="0" w:line="240" w:lineRule="auto"/>
        <w:jc w:val="both"/>
        <w:textAlignment w:val="baseline"/>
        <w:rPr>
          <w:rFonts w:eastAsia="Times New Roman" w:cs="Arial"/>
          <w:color w:val="000000"/>
          <w:lang w:eastAsia="en-GB"/>
        </w:rPr>
      </w:pPr>
      <w:r w:rsidRPr="008212E1">
        <w:rPr>
          <w:rFonts w:eastAsia="Times New Roman" w:cs="Arial"/>
          <w:color w:val="000000"/>
          <w:lang w:eastAsia="en-GB"/>
        </w:rPr>
        <w:t>All homework must be purposeful and linked to classroom learning, it should focus on embedding knowledge or on the purposeful practice of a particular skill</w:t>
      </w:r>
    </w:p>
    <w:p w14:paraId="0F2FE1F0" w14:textId="77777777" w:rsidR="008212E1" w:rsidRPr="008212E1" w:rsidRDefault="008212E1" w:rsidP="008212E1">
      <w:pPr>
        <w:numPr>
          <w:ilvl w:val="0"/>
          <w:numId w:val="7"/>
        </w:numPr>
        <w:spacing w:after="0" w:line="240" w:lineRule="auto"/>
        <w:jc w:val="both"/>
        <w:textAlignment w:val="baseline"/>
        <w:rPr>
          <w:rFonts w:eastAsia="Times New Roman" w:cs="Arial"/>
          <w:color w:val="000000"/>
          <w:lang w:eastAsia="en-GB"/>
        </w:rPr>
      </w:pPr>
      <w:r w:rsidRPr="008212E1">
        <w:rPr>
          <w:rFonts w:eastAsia="Times New Roman" w:cs="Arial"/>
          <w:color w:val="000000"/>
          <w:lang w:eastAsia="en-GB"/>
        </w:rPr>
        <w:t>The aim and value of the homework must be made clear to students </w:t>
      </w:r>
    </w:p>
    <w:p w14:paraId="0F2FE1F1" w14:textId="77777777" w:rsidR="008212E1" w:rsidRPr="008212E1" w:rsidRDefault="008212E1" w:rsidP="008212E1">
      <w:pPr>
        <w:numPr>
          <w:ilvl w:val="0"/>
          <w:numId w:val="7"/>
        </w:numPr>
        <w:spacing w:after="0" w:line="240" w:lineRule="auto"/>
        <w:jc w:val="both"/>
        <w:textAlignment w:val="baseline"/>
        <w:rPr>
          <w:rFonts w:eastAsia="Times New Roman" w:cs="Arial"/>
          <w:color w:val="000000"/>
          <w:lang w:eastAsia="en-GB"/>
        </w:rPr>
      </w:pPr>
      <w:r w:rsidRPr="008212E1">
        <w:rPr>
          <w:rFonts w:eastAsia="Times New Roman" w:cs="Arial"/>
          <w:color w:val="000000"/>
          <w:lang w:eastAsia="en-GB"/>
        </w:rPr>
        <w:t>Students will be rewarded for the completion of homework via Classcharts. It is important that teachers record it so that we can monitor engagement across departments, year groups and amongst specific cohorts. This will enable us to offer support, where necessary. </w:t>
      </w:r>
    </w:p>
    <w:p w14:paraId="1D31084E" w14:textId="77777777" w:rsidR="00365D05" w:rsidRDefault="008212E1" w:rsidP="008212E1">
      <w:pPr>
        <w:numPr>
          <w:ilvl w:val="0"/>
          <w:numId w:val="7"/>
        </w:numPr>
        <w:spacing w:after="0" w:line="240" w:lineRule="auto"/>
        <w:jc w:val="both"/>
        <w:textAlignment w:val="baseline"/>
        <w:rPr>
          <w:rFonts w:eastAsia="Times New Roman" w:cs="Arial"/>
          <w:color w:val="000000"/>
          <w:lang w:eastAsia="en-GB"/>
        </w:rPr>
      </w:pPr>
      <w:r w:rsidRPr="008212E1">
        <w:rPr>
          <w:rFonts w:eastAsia="Times New Roman" w:cs="Arial"/>
          <w:color w:val="000000"/>
          <w:lang w:eastAsia="en-GB"/>
        </w:rPr>
        <w:t xml:space="preserve">Parents will be kept informed of their child’s completion of homework by accessing Classcharts </w:t>
      </w:r>
      <w:proofErr w:type="gramStart"/>
      <w:r w:rsidRPr="008212E1">
        <w:rPr>
          <w:rFonts w:eastAsia="Times New Roman" w:cs="Arial"/>
          <w:color w:val="000000"/>
          <w:lang w:eastAsia="en-GB"/>
        </w:rPr>
        <w:t>and also</w:t>
      </w:r>
      <w:proofErr w:type="gramEnd"/>
      <w:r w:rsidRPr="008212E1">
        <w:rPr>
          <w:rFonts w:eastAsia="Times New Roman" w:cs="Arial"/>
          <w:color w:val="000000"/>
          <w:lang w:eastAsia="en-GB"/>
        </w:rPr>
        <w:t xml:space="preserve"> by reading the ATH grading on their termly report.</w:t>
      </w:r>
    </w:p>
    <w:p w14:paraId="0F2FE1F4" w14:textId="468854EA" w:rsidR="008212E1" w:rsidRPr="00365D05" w:rsidRDefault="00365D05" w:rsidP="008212E1">
      <w:pPr>
        <w:numPr>
          <w:ilvl w:val="0"/>
          <w:numId w:val="7"/>
        </w:numPr>
        <w:spacing w:after="0" w:line="240" w:lineRule="auto"/>
        <w:jc w:val="both"/>
        <w:textAlignment w:val="baseline"/>
        <w:rPr>
          <w:rFonts w:eastAsia="Times New Roman" w:cs="Arial"/>
          <w:color w:val="000000"/>
          <w:lang w:eastAsia="en-GB"/>
        </w:rPr>
      </w:pPr>
      <w:r w:rsidRPr="00EF1B5D">
        <w:rPr>
          <w:rFonts w:eastAsia="Arial" w:cs="Arial"/>
        </w:rPr>
        <w:t>Homework spaces for students will be available to allow students a quiet place to study. Each year group will be assigned a specific time and place where they can work in a supervised and quiet environment</w:t>
      </w:r>
      <w:r w:rsidRPr="00365D05">
        <w:rPr>
          <w:rFonts w:eastAsia="Arial" w:cs="Arial"/>
          <w:color w:val="FF0000"/>
        </w:rPr>
        <w:t xml:space="preserve">. </w:t>
      </w:r>
      <w:r w:rsidRPr="00365D05">
        <w:rPr>
          <w:rFonts w:eastAsia="Arial" w:cs="Arial"/>
          <w:b/>
          <w:bCs/>
          <w:color w:val="FFFFFF"/>
          <w:sz w:val="24"/>
          <w:szCs w:val="24"/>
        </w:rPr>
        <w:t>To</w:t>
      </w:r>
    </w:p>
    <w:p w14:paraId="0102D776" w14:textId="77777777" w:rsidR="00365D05" w:rsidRPr="00365D05" w:rsidRDefault="00365D05" w:rsidP="008212E1">
      <w:pPr>
        <w:numPr>
          <w:ilvl w:val="0"/>
          <w:numId w:val="7"/>
        </w:numPr>
        <w:spacing w:after="0" w:line="240" w:lineRule="auto"/>
        <w:jc w:val="both"/>
        <w:textAlignment w:val="baseline"/>
        <w:rPr>
          <w:rFonts w:eastAsia="Times New Roman" w:cs="Arial"/>
          <w:color w:val="000000"/>
          <w:lang w:eastAsia="en-GB"/>
        </w:rPr>
      </w:pPr>
    </w:p>
    <w:p w14:paraId="0F2FE1F5" w14:textId="77777777" w:rsidR="0026652E" w:rsidRPr="00365D05" w:rsidRDefault="0026652E" w:rsidP="5ADF9C3B">
      <w:pPr>
        <w:rPr>
          <w:lang w:val="en-US"/>
        </w:rPr>
      </w:pPr>
      <w:r w:rsidRPr="00365D05">
        <w:rPr>
          <w:lang w:val="en-US"/>
        </w:rPr>
        <w:t xml:space="preserve">The Derby Moor </w:t>
      </w:r>
      <w:proofErr w:type="spellStart"/>
      <w:r w:rsidRPr="00365D05">
        <w:rPr>
          <w:lang w:val="en-US"/>
        </w:rPr>
        <w:t>Microscript</w:t>
      </w:r>
      <w:proofErr w:type="spellEnd"/>
      <w:r w:rsidRPr="00365D05">
        <w:rPr>
          <w:lang w:val="en-US"/>
        </w:rPr>
        <w:t xml:space="preserve"> sets out guidance from the E.E.F for staff on the quantity and type of homework that is considered effective practice for students at KS3, KS4 and KS5.</w:t>
      </w:r>
    </w:p>
    <w:p w14:paraId="0F2FE1F7" w14:textId="77777777" w:rsidR="0075553D" w:rsidRDefault="0075553D" w:rsidP="00394EAD">
      <w:pPr>
        <w:spacing w:after="0"/>
        <w:jc w:val="both"/>
        <w:rPr>
          <w:rFonts w:eastAsia="Times New Roman" w:cs="Arial"/>
          <w:b/>
          <w:lang w:val="en-US"/>
        </w:rPr>
      </w:pPr>
      <w:bookmarkStart w:id="17" w:name="_Toc37075730"/>
      <w:r w:rsidRPr="00F53109">
        <w:rPr>
          <w:rFonts w:eastAsia="Times New Roman" w:cs="Arial"/>
          <w:b/>
          <w:lang w:val="en-US"/>
        </w:rPr>
        <w:t>Aid Memoire</w:t>
      </w:r>
      <w:bookmarkEnd w:id="17"/>
    </w:p>
    <w:p w14:paraId="0F2FE1F8" w14:textId="77777777" w:rsidR="005E6114" w:rsidRPr="00F53109" w:rsidRDefault="005E6114" w:rsidP="00394EAD">
      <w:pPr>
        <w:spacing w:after="0"/>
        <w:jc w:val="both"/>
        <w:rPr>
          <w:rFonts w:eastAsia="Times New Roman" w:cs="Arial"/>
          <w:b/>
          <w:lang w:val="en-US"/>
        </w:rPr>
      </w:pPr>
    </w:p>
    <w:p w14:paraId="0F2FE1F9" w14:textId="77777777" w:rsidR="0075553D" w:rsidRDefault="00F63B73" w:rsidP="00394EAD">
      <w:pPr>
        <w:spacing w:after="0"/>
        <w:jc w:val="both"/>
        <w:rPr>
          <w:rFonts w:eastAsia="Times New Roman" w:cs="Arial"/>
          <w:lang w:val="en-US"/>
        </w:rPr>
      </w:pPr>
      <w:r w:rsidRPr="00587820">
        <w:rPr>
          <w:rFonts w:eastAsia="Times New Roman" w:cs="Arial"/>
          <w:lang w:val="en-US"/>
        </w:rPr>
        <w:t>2.1</w:t>
      </w:r>
      <w:r w:rsidR="000C1906">
        <w:rPr>
          <w:rFonts w:eastAsia="Times New Roman" w:cs="Arial"/>
          <w:lang w:val="en-US"/>
        </w:rPr>
        <w:t>0</w:t>
      </w:r>
      <w:r w:rsidRPr="00587820">
        <w:rPr>
          <w:rFonts w:eastAsia="Times New Roman" w:cs="Arial"/>
          <w:lang w:val="en-US"/>
        </w:rPr>
        <w:t xml:space="preserve">. </w:t>
      </w:r>
      <w:r w:rsidR="0075553D" w:rsidRPr="00587820">
        <w:rPr>
          <w:rFonts w:eastAsia="Times New Roman" w:cs="Arial"/>
          <w:lang w:val="en-US"/>
        </w:rPr>
        <w:t>The following table provides guidance on how and when to give effective feedback</w:t>
      </w:r>
    </w:p>
    <w:p w14:paraId="0F2FE1FA" w14:textId="77777777" w:rsidR="00394EAD" w:rsidRPr="00587820" w:rsidRDefault="00394EAD" w:rsidP="00394EAD">
      <w:pPr>
        <w:spacing w:after="0"/>
        <w:jc w:val="both"/>
        <w:rPr>
          <w:rFonts w:eastAsia="Times New Roman" w:cs="Arial"/>
          <w:lang w:val="en-US"/>
        </w:rPr>
      </w:pPr>
    </w:p>
    <w:p w14:paraId="0F2FE1FB" w14:textId="77777777" w:rsidR="0075553D" w:rsidRDefault="0075553D" w:rsidP="00587820">
      <w:pPr>
        <w:spacing w:after="0" w:line="240" w:lineRule="auto"/>
        <w:jc w:val="both"/>
        <w:rPr>
          <w:rFonts w:eastAsia="Times New Roman" w:cs="Arial"/>
          <w:noProof/>
          <w:szCs w:val="24"/>
          <w:u w:val="single"/>
          <w:lang w:eastAsia="en-GB"/>
        </w:rPr>
      </w:pPr>
      <w:r w:rsidRPr="00BF4786">
        <w:rPr>
          <w:rFonts w:eastAsia="Times New Roman" w:cs="Arial"/>
          <w:noProof/>
          <w:szCs w:val="24"/>
          <w:u w:val="single"/>
          <w:lang w:eastAsia="en-GB"/>
        </w:rPr>
        <w:t>What NOT to mark vs What to mark</w:t>
      </w:r>
    </w:p>
    <w:p w14:paraId="0F2FE1FC" w14:textId="77777777" w:rsidR="00394EAD" w:rsidRPr="00BF4786" w:rsidRDefault="00394EAD" w:rsidP="00587820">
      <w:pPr>
        <w:spacing w:after="0" w:line="240" w:lineRule="auto"/>
        <w:jc w:val="both"/>
        <w:rPr>
          <w:rFonts w:eastAsia="Times New Roman" w:cs="Arial"/>
          <w:noProof/>
          <w:szCs w:val="24"/>
          <w:u w:val="single"/>
          <w:lang w:eastAsia="en-GB"/>
        </w:rPr>
      </w:pPr>
    </w:p>
    <w:p w14:paraId="0F2FE1FD" w14:textId="77777777" w:rsidR="0075553D" w:rsidRPr="00BF4786" w:rsidRDefault="0075553D" w:rsidP="00587820">
      <w:pPr>
        <w:spacing w:after="0" w:line="240" w:lineRule="auto"/>
        <w:jc w:val="both"/>
        <w:rPr>
          <w:rFonts w:eastAsia="Times New Roman" w:cs="Arial"/>
          <w:noProof/>
          <w:szCs w:val="24"/>
          <w:lang w:eastAsia="en-GB"/>
        </w:rPr>
      </w:pPr>
      <w:r w:rsidRPr="00BF4786">
        <w:rPr>
          <w:rFonts w:eastAsia="Times New Roman" w:cs="Arial"/>
          <w:noProof/>
          <w:szCs w:val="24"/>
          <w:lang w:eastAsia="en-GB"/>
        </w:rPr>
        <w:t>It is about a high impact feedback to accelerate learning gains, reducing workload through a diagnostic approach to marking</w:t>
      </w:r>
      <w:r w:rsidR="0003485A">
        <w:rPr>
          <w:rFonts w:eastAsia="Times New Roman" w:cs="Arial"/>
          <w:noProof/>
          <w:szCs w:val="24"/>
          <w:lang w:eastAsia="en-GB"/>
        </w:rPr>
        <w:t>.</w:t>
      </w:r>
    </w:p>
    <w:p w14:paraId="0F2FE1FE" w14:textId="77777777" w:rsidR="0075553D" w:rsidRPr="00587820" w:rsidRDefault="0075553D" w:rsidP="00587820">
      <w:pPr>
        <w:spacing w:after="0" w:line="240" w:lineRule="auto"/>
        <w:jc w:val="both"/>
        <w:rPr>
          <w:rFonts w:eastAsia="Times New Roman"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4"/>
        <w:gridCol w:w="4452"/>
      </w:tblGrid>
      <w:tr w:rsidR="0075553D" w:rsidRPr="00587820" w14:paraId="0F2FE202" w14:textId="77777777" w:rsidTr="00BB017C">
        <w:tc>
          <w:tcPr>
            <w:tcW w:w="5508" w:type="dxa"/>
          </w:tcPr>
          <w:p w14:paraId="0F2FE1FF" w14:textId="77777777" w:rsidR="0075553D" w:rsidRPr="0026652E" w:rsidRDefault="0075553D" w:rsidP="0026652E">
            <w:pPr>
              <w:spacing w:after="0" w:line="240" w:lineRule="auto"/>
              <w:jc w:val="center"/>
              <w:rPr>
                <w:rFonts w:eastAsia="Calibri" w:cs="Arial"/>
                <w:b/>
                <w:lang w:val="en-US"/>
              </w:rPr>
            </w:pPr>
            <w:r w:rsidRPr="0026652E">
              <w:rPr>
                <w:rFonts w:eastAsia="Calibri" w:cs="Arial"/>
                <w:b/>
                <w:lang w:val="en-US"/>
              </w:rPr>
              <w:t>DO NOT’S</w:t>
            </w:r>
          </w:p>
        </w:tc>
        <w:tc>
          <w:tcPr>
            <w:tcW w:w="5508" w:type="dxa"/>
          </w:tcPr>
          <w:p w14:paraId="0F2FE200" w14:textId="77777777" w:rsidR="0075553D" w:rsidRPr="0026652E" w:rsidRDefault="0075553D" w:rsidP="0026652E">
            <w:pPr>
              <w:spacing w:after="0" w:line="240" w:lineRule="auto"/>
              <w:jc w:val="center"/>
              <w:rPr>
                <w:rFonts w:eastAsia="Calibri" w:cs="Arial"/>
                <w:b/>
                <w:lang w:val="en-US"/>
              </w:rPr>
            </w:pPr>
            <w:r w:rsidRPr="0026652E">
              <w:rPr>
                <w:rFonts w:eastAsia="Calibri" w:cs="Arial"/>
                <w:b/>
                <w:lang w:val="en-US"/>
              </w:rPr>
              <w:t>DO’S</w:t>
            </w:r>
          </w:p>
          <w:p w14:paraId="0F2FE201" w14:textId="77777777" w:rsidR="0026652E" w:rsidRPr="0026652E" w:rsidRDefault="0026652E" w:rsidP="0026652E">
            <w:pPr>
              <w:spacing w:after="0" w:line="240" w:lineRule="auto"/>
              <w:jc w:val="center"/>
              <w:rPr>
                <w:rFonts w:eastAsia="Calibri" w:cs="Arial"/>
                <w:b/>
                <w:lang w:val="en-US"/>
              </w:rPr>
            </w:pPr>
          </w:p>
        </w:tc>
      </w:tr>
      <w:tr w:rsidR="0075553D" w:rsidRPr="00587820" w14:paraId="0F2FE217" w14:textId="77777777" w:rsidTr="00BB017C">
        <w:tc>
          <w:tcPr>
            <w:tcW w:w="5508" w:type="dxa"/>
          </w:tcPr>
          <w:p w14:paraId="0F2FE203" w14:textId="77777777" w:rsidR="0075553D" w:rsidRPr="00587820" w:rsidRDefault="0075553D" w:rsidP="00394EAD">
            <w:pPr>
              <w:spacing w:after="0" w:line="240" w:lineRule="auto"/>
              <w:rPr>
                <w:rFonts w:eastAsia="Calibri" w:cs="Arial"/>
                <w:lang w:val="en-US"/>
              </w:rPr>
            </w:pPr>
            <w:r w:rsidRPr="00587820">
              <w:rPr>
                <w:rFonts w:eastAsia="Calibri" w:cs="Arial"/>
                <w:b/>
                <w:u w:val="single"/>
                <w:lang w:val="en-US"/>
              </w:rPr>
              <w:t>Avoid</w:t>
            </w:r>
            <w:r w:rsidRPr="00587820">
              <w:rPr>
                <w:rFonts w:eastAsia="Calibri" w:cs="Arial"/>
                <w:lang w:val="en-US"/>
              </w:rPr>
              <w:t xml:space="preserve"> marking every single page of work (unless of course you are annotating key pieces of coursework etc where it may be appropriate)</w:t>
            </w:r>
            <w:r w:rsidR="00610890">
              <w:rPr>
                <w:rFonts w:eastAsia="Calibri" w:cs="Arial"/>
                <w:lang w:val="en-US"/>
              </w:rPr>
              <w:t>.</w:t>
            </w:r>
          </w:p>
          <w:p w14:paraId="0F2FE204" w14:textId="77777777" w:rsidR="0075553D" w:rsidRPr="00587820" w:rsidRDefault="0075553D" w:rsidP="00394EAD">
            <w:pPr>
              <w:spacing w:after="0" w:line="240" w:lineRule="auto"/>
              <w:rPr>
                <w:rFonts w:eastAsia="Calibri" w:cs="Arial"/>
                <w:lang w:val="en-US"/>
              </w:rPr>
            </w:pPr>
          </w:p>
          <w:p w14:paraId="0F2FE205" w14:textId="77777777" w:rsidR="0075553D" w:rsidRPr="00587820" w:rsidRDefault="0075553D" w:rsidP="00394EAD">
            <w:pPr>
              <w:spacing w:after="0" w:line="240" w:lineRule="auto"/>
              <w:rPr>
                <w:rFonts w:eastAsia="Calibri" w:cs="Arial"/>
                <w:lang w:val="en-US"/>
              </w:rPr>
            </w:pPr>
            <w:r w:rsidRPr="00587820">
              <w:rPr>
                <w:rFonts w:eastAsia="Calibri" w:cs="Arial"/>
                <w:b/>
                <w:u w:val="single"/>
                <w:lang w:val="en-US"/>
              </w:rPr>
              <w:t>Avoid</w:t>
            </w:r>
            <w:r w:rsidRPr="00587820">
              <w:rPr>
                <w:rFonts w:eastAsia="Calibri" w:cs="Arial"/>
                <w:lang w:val="en-US"/>
              </w:rPr>
              <w:t xml:space="preserve"> ‘tick and flick’, ‘well done’, ‘good work’ and generic comments</w:t>
            </w:r>
            <w:r w:rsidR="00610890">
              <w:rPr>
                <w:rFonts w:eastAsia="Calibri" w:cs="Arial"/>
                <w:lang w:val="en-US"/>
              </w:rPr>
              <w:t>.</w:t>
            </w:r>
          </w:p>
          <w:p w14:paraId="0F2FE206" w14:textId="77777777" w:rsidR="0075553D" w:rsidRPr="00587820" w:rsidRDefault="0075553D" w:rsidP="00394EAD">
            <w:pPr>
              <w:spacing w:after="0" w:line="240" w:lineRule="auto"/>
              <w:rPr>
                <w:rFonts w:eastAsia="Calibri" w:cs="Arial"/>
                <w:lang w:val="en-US"/>
              </w:rPr>
            </w:pPr>
          </w:p>
          <w:p w14:paraId="0F2FE207" w14:textId="77777777" w:rsidR="0075553D" w:rsidRPr="00587820" w:rsidRDefault="0075553D" w:rsidP="00394EAD">
            <w:pPr>
              <w:spacing w:after="0" w:line="240" w:lineRule="auto"/>
              <w:rPr>
                <w:rFonts w:eastAsia="Calibri" w:cs="Arial"/>
                <w:lang w:val="en-US"/>
              </w:rPr>
            </w:pPr>
            <w:r w:rsidRPr="00587820">
              <w:rPr>
                <w:rFonts w:eastAsia="Calibri" w:cs="Arial"/>
                <w:b/>
                <w:u w:val="single"/>
                <w:lang w:val="en-US"/>
              </w:rPr>
              <w:t>Avoid</w:t>
            </w:r>
            <w:r w:rsidRPr="00587820">
              <w:rPr>
                <w:rFonts w:eastAsia="Calibri" w:cs="Arial"/>
                <w:lang w:val="en-US"/>
              </w:rPr>
              <w:t xml:space="preserve"> evidencing verbal feedback in the books/electronic books (date, stamp, students writing a transcript of the conversation etc)</w:t>
            </w:r>
            <w:r w:rsidR="00610890">
              <w:rPr>
                <w:rFonts w:eastAsia="Calibri" w:cs="Arial"/>
                <w:lang w:val="en-US"/>
              </w:rPr>
              <w:t>.</w:t>
            </w:r>
          </w:p>
          <w:p w14:paraId="0F2FE208" w14:textId="77777777" w:rsidR="0075553D" w:rsidRPr="00587820" w:rsidRDefault="0075553D" w:rsidP="00394EAD">
            <w:pPr>
              <w:spacing w:after="0" w:line="240" w:lineRule="auto"/>
              <w:rPr>
                <w:rFonts w:eastAsia="Calibri" w:cs="Arial"/>
                <w:lang w:val="en-US"/>
              </w:rPr>
            </w:pPr>
          </w:p>
          <w:p w14:paraId="0F2FE209" w14:textId="77777777" w:rsidR="0075553D" w:rsidRPr="00587820" w:rsidRDefault="0075553D" w:rsidP="00394EAD">
            <w:pPr>
              <w:spacing w:after="0" w:line="240" w:lineRule="auto"/>
              <w:rPr>
                <w:rFonts w:eastAsia="Calibri" w:cs="Arial"/>
                <w:lang w:val="en-US"/>
              </w:rPr>
            </w:pPr>
            <w:r w:rsidRPr="00587820">
              <w:rPr>
                <w:rFonts w:eastAsia="Calibri" w:cs="Arial"/>
                <w:b/>
                <w:u w:val="single"/>
                <w:lang w:val="en-US"/>
              </w:rPr>
              <w:t>Avoid</w:t>
            </w:r>
            <w:r w:rsidRPr="00587820">
              <w:rPr>
                <w:rFonts w:eastAsia="Calibri" w:cs="Arial"/>
                <w:lang w:val="en-US"/>
              </w:rPr>
              <w:t xml:space="preserve"> pointless and unnecessary dialogue; don’t write anything you could have verbally expressed for the sake of it.</w:t>
            </w:r>
          </w:p>
          <w:p w14:paraId="0F2FE20A" w14:textId="77777777" w:rsidR="0075553D" w:rsidRPr="00587820" w:rsidRDefault="0075553D" w:rsidP="00394EAD">
            <w:pPr>
              <w:spacing w:after="0" w:line="240" w:lineRule="auto"/>
              <w:rPr>
                <w:rFonts w:eastAsia="Calibri" w:cs="Arial"/>
                <w:lang w:val="en-US"/>
              </w:rPr>
            </w:pPr>
          </w:p>
          <w:p w14:paraId="0F2FE20B" w14:textId="77777777" w:rsidR="0075553D" w:rsidRPr="00587820" w:rsidRDefault="0075553D" w:rsidP="00394EAD">
            <w:pPr>
              <w:spacing w:after="0" w:line="240" w:lineRule="auto"/>
              <w:rPr>
                <w:rFonts w:eastAsia="Calibri" w:cs="Arial"/>
                <w:lang w:val="en-US"/>
              </w:rPr>
            </w:pPr>
            <w:r w:rsidRPr="00587820">
              <w:rPr>
                <w:rFonts w:eastAsia="Calibri" w:cs="Arial"/>
                <w:b/>
                <w:u w:val="single"/>
                <w:lang w:val="en-US"/>
              </w:rPr>
              <w:t>Avoid</w:t>
            </w:r>
            <w:r w:rsidRPr="00587820">
              <w:rPr>
                <w:rFonts w:eastAsia="Calibri" w:cs="Arial"/>
                <w:lang w:val="en-US"/>
              </w:rPr>
              <w:t xml:space="preserve"> writing extensive feedback on every piece of work, or on work that will not </w:t>
            </w:r>
            <w:r w:rsidRPr="00587820">
              <w:rPr>
                <w:rFonts w:eastAsia="Calibri" w:cs="Arial"/>
                <w:lang w:val="en-US"/>
              </w:rPr>
              <w:lastRenderedPageBreak/>
              <w:t>improve attainment and secure progress in learning.</w:t>
            </w:r>
          </w:p>
          <w:p w14:paraId="0F2FE20C" w14:textId="77777777" w:rsidR="0075553D" w:rsidRPr="00587820" w:rsidRDefault="0075553D" w:rsidP="00394EAD">
            <w:pPr>
              <w:spacing w:after="0" w:line="240" w:lineRule="auto"/>
              <w:rPr>
                <w:rFonts w:eastAsia="Calibri" w:cs="Arial"/>
                <w:lang w:val="en-US"/>
              </w:rPr>
            </w:pPr>
          </w:p>
          <w:p w14:paraId="0F2FE20D" w14:textId="77777777" w:rsidR="0075553D" w:rsidRPr="00587820" w:rsidRDefault="0075553D" w:rsidP="00394EAD">
            <w:pPr>
              <w:spacing w:after="0" w:line="240" w:lineRule="auto"/>
              <w:rPr>
                <w:rFonts w:eastAsia="Calibri" w:cs="Arial"/>
                <w:lang w:val="en-US"/>
              </w:rPr>
            </w:pPr>
            <w:r w:rsidRPr="00587820">
              <w:rPr>
                <w:rFonts w:eastAsia="Calibri" w:cs="Arial"/>
                <w:b/>
                <w:u w:val="single"/>
                <w:lang w:val="en-US"/>
              </w:rPr>
              <w:t>Avoid</w:t>
            </w:r>
            <w:r w:rsidRPr="00587820">
              <w:rPr>
                <w:rFonts w:eastAsia="Calibri" w:cs="Arial"/>
                <w:lang w:val="en-US"/>
              </w:rPr>
              <w:t xml:space="preserve"> superficial DIRT for the sake of it and discourage simple student acknowledgement of your marking such as ‘thanks’ or ‘I understand’. </w:t>
            </w:r>
          </w:p>
        </w:tc>
        <w:tc>
          <w:tcPr>
            <w:tcW w:w="5508" w:type="dxa"/>
          </w:tcPr>
          <w:p w14:paraId="0F2FE20E" w14:textId="77777777" w:rsidR="0075553D" w:rsidRPr="00587820" w:rsidRDefault="0075553D" w:rsidP="00394EAD">
            <w:pPr>
              <w:spacing w:after="0" w:line="240" w:lineRule="auto"/>
              <w:rPr>
                <w:rFonts w:eastAsia="Calibri" w:cs="Arial"/>
                <w:lang w:val="en-US"/>
              </w:rPr>
            </w:pPr>
            <w:r w:rsidRPr="00587820">
              <w:rPr>
                <w:rFonts w:eastAsia="Calibri" w:cs="Arial"/>
                <w:lang w:val="en-US"/>
              </w:rPr>
              <w:lastRenderedPageBreak/>
              <w:t>Ensure you mark key aspects of work that will accelerate progress for all learners.  This may differ from student to student and in frequency across year groups.  Consider if your feedback is summative of formative</w:t>
            </w:r>
            <w:r w:rsidR="00610890">
              <w:rPr>
                <w:rFonts w:eastAsia="Calibri" w:cs="Arial"/>
                <w:lang w:val="en-US"/>
              </w:rPr>
              <w:t>.</w:t>
            </w:r>
          </w:p>
          <w:p w14:paraId="0F2FE20F" w14:textId="77777777" w:rsidR="0075553D" w:rsidRPr="00587820" w:rsidRDefault="0075553D" w:rsidP="00394EAD">
            <w:pPr>
              <w:spacing w:after="0" w:line="240" w:lineRule="auto"/>
              <w:rPr>
                <w:rFonts w:eastAsia="Calibri" w:cs="Arial"/>
                <w:lang w:val="en-US"/>
              </w:rPr>
            </w:pPr>
          </w:p>
          <w:p w14:paraId="0F2FE210" w14:textId="77777777" w:rsidR="0075553D" w:rsidRPr="00587820" w:rsidRDefault="0075553D" w:rsidP="00394EAD">
            <w:pPr>
              <w:spacing w:after="0" w:line="240" w:lineRule="auto"/>
              <w:rPr>
                <w:rFonts w:eastAsia="Calibri" w:cs="Arial"/>
                <w:lang w:val="en-US"/>
              </w:rPr>
            </w:pPr>
            <w:r w:rsidRPr="00587820">
              <w:rPr>
                <w:rFonts w:eastAsia="Calibri" w:cs="Arial"/>
                <w:lang w:val="en-US"/>
              </w:rPr>
              <w:t>Ensure you exploit various approaches to feedback; peer to peer, verbal written,</w:t>
            </w:r>
            <w:r w:rsidR="00BB3393">
              <w:rPr>
                <w:rFonts w:eastAsia="Calibri" w:cs="Arial"/>
                <w:lang w:val="en-US"/>
              </w:rPr>
              <w:t xml:space="preserve"> dot marking alongside</w:t>
            </w:r>
            <w:r w:rsidRPr="00587820">
              <w:rPr>
                <w:rFonts w:eastAsia="Calibri" w:cs="Arial"/>
                <w:lang w:val="en-US"/>
              </w:rPr>
              <w:t xml:space="preserve"> </w:t>
            </w:r>
            <w:r w:rsidR="00BB3393">
              <w:rPr>
                <w:rFonts w:eastAsia="Calibri" w:cs="Arial"/>
                <w:lang w:val="en-US"/>
              </w:rPr>
              <w:t>using</w:t>
            </w:r>
            <w:r w:rsidRPr="00587820">
              <w:rPr>
                <w:rFonts w:eastAsia="Calibri" w:cs="Arial"/>
                <w:lang w:val="en-US"/>
              </w:rPr>
              <w:t xml:space="preserve"> </w:t>
            </w:r>
            <w:r w:rsidR="00BB3393">
              <w:rPr>
                <w:rFonts w:eastAsia="Calibri" w:cs="Arial"/>
                <w:lang w:val="en-US"/>
              </w:rPr>
              <w:t>visualizers and videos.</w:t>
            </w:r>
          </w:p>
          <w:p w14:paraId="0F2FE211" w14:textId="77777777" w:rsidR="0075553D" w:rsidRPr="00587820" w:rsidRDefault="0075553D" w:rsidP="00587820">
            <w:pPr>
              <w:spacing w:after="0" w:line="240" w:lineRule="auto"/>
              <w:jc w:val="both"/>
              <w:rPr>
                <w:rFonts w:eastAsia="Calibri" w:cs="Arial"/>
                <w:lang w:val="en-US"/>
              </w:rPr>
            </w:pPr>
          </w:p>
          <w:p w14:paraId="0F2FE212" w14:textId="77777777" w:rsidR="0075553D" w:rsidRPr="00587820" w:rsidRDefault="0075553D" w:rsidP="00394EAD">
            <w:pPr>
              <w:spacing w:after="0" w:line="240" w:lineRule="auto"/>
              <w:rPr>
                <w:rFonts w:eastAsia="Calibri" w:cs="Arial"/>
                <w:lang w:val="en-US"/>
              </w:rPr>
            </w:pPr>
            <w:r w:rsidRPr="00587820">
              <w:rPr>
                <w:rFonts w:eastAsia="Calibri" w:cs="Arial"/>
                <w:lang w:val="en-US"/>
              </w:rPr>
              <w:t xml:space="preserve">Ensure you mark in-line with </w:t>
            </w:r>
            <w:r w:rsidR="00745BE2">
              <w:rPr>
                <w:rFonts w:eastAsia="Calibri" w:cs="Arial"/>
                <w:lang w:val="en-US"/>
              </w:rPr>
              <w:t xml:space="preserve">faculty </w:t>
            </w:r>
            <w:r w:rsidRPr="00587820">
              <w:rPr>
                <w:rFonts w:eastAsia="Calibri" w:cs="Arial"/>
                <w:lang w:val="en-US"/>
              </w:rPr>
              <w:t>marking guidelines and plan for students to rework/redraft key pieces of work that constitute end point tasks.</w:t>
            </w:r>
          </w:p>
          <w:p w14:paraId="0F2FE213" w14:textId="77777777" w:rsidR="0075553D" w:rsidRPr="00587820" w:rsidRDefault="0075553D" w:rsidP="00394EAD">
            <w:pPr>
              <w:spacing w:after="0" w:line="240" w:lineRule="auto"/>
              <w:rPr>
                <w:rFonts w:eastAsia="Calibri" w:cs="Arial"/>
                <w:lang w:val="en-US"/>
              </w:rPr>
            </w:pPr>
          </w:p>
          <w:p w14:paraId="0F2FE214" w14:textId="77777777" w:rsidR="0075553D" w:rsidRPr="00587820" w:rsidRDefault="0075553D" w:rsidP="00394EAD">
            <w:pPr>
              <w:spacing w:after="0" w:line="240" w:lineRule="auto"/>
              <w:rPr>
                <w:rFonts w:eastAsia="Calibri" w:cs="Arial"/>
                <w:lang w:val="en-US"/>
              </w:rPr>
            </w:pPr>
            <w:r w:rsidRPr="00587820">
              <w:rPr>
                <w:rFonts w:eastAsia="Calibri" w:cs="Arial"/>
                <w:lang w:val="en-US"/>
              </w:rPr>
              <w:t>Ensure marking has impact.  Provide diagnostic feedback to stretch and challenge the learners.</w:t>
            </w:r>
          </w:p>
          <w:p w14:paraId="0F2FE215" w14:textId="77777777" w:rsidR="0075553D" w:rsidRPr="00587820" w:rsidRDefault="0075553D" w:rsidP="00394EAD">
            <w:pPr>
              <w:spacing w:after="0" w:line="240" w:lineRule="auto"/>
              <w:rPr>
                <w:rFonts w:eastAsia="Calibri" w:cs="Arial"/>
                <w:lang w:val="en-US"/>
              </w:rPr>
            </w:pPr>
          </w:p>
          <w:p w14:paraId="0F2FE216" w14:textId="77777777" w:rsidR="0075553D" w:rsidRPr="00587820" w:rsidRDefault="0075553D" w:rsidP="00394EAD">
            <w:pPr>
              <w:spacing w:after="0" w:line="240" w:lineRule="auto"/>
              <w:rPr>
                <w:rFonts w:eastAsia="Calibri" w:cs="Arial"/>
                <w:lang w:val="en-US"/>
              </w:rPr>
            </w:pPr>
            <w:r w:rsidRPr="00587820">
              <w:rPr>
                <w:rFonts w:eastAsia="Calibri" w:cs="Arial"/>
                <w:lang w:val="en-US"/>
              </w:rPr>
              <w:lastRenderedPageBreak/>
              <w:t xml:space="preserve">Ensure you plan for </w:t>
            </w:r>
            <w:r w:rsidR="00BB3393">
              <w:rPr>
                <w:rFonts w:eastAsia="Calibri" w:cs="Arial"/>
                <w:lang w:val="en-US"/>
              </w:rPr>
              <w:t>WIN episodes in student’s learning so they have an opportunity to reflect</w:t>
            </w:r>
            <w:r w:rsidR="00BB3393" w:rsidRPr="00587820">
              <w:rPr>
                <w:rFonts w:eastAsia="Calibri" w:cs="Arial"/>
                <w:lang w:val="en-US"/>
              </w:rPr>
              <w:t xml:space="preserve"> </w:t>
            </w:r>
            <w:r w:rsidR="001A18B3">
              <w:rPr>
                <w:rFonts w:eastAsia="Calibri" w:cs="Arial"/>
                <w:lang w:val="en-US"/>
              </w:rPr>
              <w:t xml:space="preserve">on </w:t>
            </w:r>
            <w:r w:rsidR="00961E4E">
              <w:rPr>
                <w:rFonts w:eastAsia="Calibri" w:cs="Arial"/>
                <w:lang w:val="en-US"/>
              </w:rPr>
              <w:t>the knowledge and skills that they have developed and how they can make further progress.</w:t>
            </w:r>
          </w:p>
        </w:tc>
      </w:tr>
    </w:tbl>
    <w:p w14:paraId="0F2FE218" w14:textId="77777777" w:rsidR="00AB47AD" w:rsidRDefault="00AB47AD" w:rsidP="005E6114">
      <w:pPr>
        <w:pStyle w:val="Heading1"/>
        <w:numPr>
          <w:ilvl w:val="0"/>
          <w:numId w:val="2"/>
        </w:numPr>
        <w:jc w:val="both"/>
        <w:rPr>
          <w:rFonts w:cs="Arial"/>
        </w:rPr>
      </w:pPr>
      <w:bookmarkStart w:id="18" w:name="_Toc484448310"/>
      <w:bookmarkStart w:id="19" w:name="_Toc2328755"/>
      <w:bookmarkStart w:id="20" w:name="_Toc37075731"/>
      <w:r w:rsidRPr="00587820">
        <w:rPr>
          <w:rFonts w:cs="Arial"/>
        </w:rPr>
        <w:lastRenderedPageBreak/>
        <w:t>Key roles and responsibilities</w:t>
      </w:r>
      <w:bookmarkEnd w:id="18"/>
      <w:bookmarkEnd w:id="19"/>
      <w:bookmarkEnd w:id="20"/>
      <w:r w:rsidRPr="00587820">
        <w:rPr>
          <w:rFonts w:cs="Arial"/>
        </w:rPr>
        <w:t xml:space="preserve"> </w:t>
      </w:r>
    </w:p>
    <w:p w14:paraId="0F2FE219" w14:textId="77777777" w:rsidR="005E6114" w:rsidRPr="005E6114" w:rsidRDefault="005E6114" w:rsidP="005E6114">
      <w:pPr>
        <w:pStyle w:val="ListParagraph"/>
        <w:ind w:left="390"/>
      </w:pPr>
    </w:p>
    <w:p w14:paraId="0F2FE21A" w14:textId="77777777" w:rsidR="00AB47AD" w:rsidRPr="00587820" w:rsidRDefault="00CE212D" w:rsidP="007E038E">
      <w:pPr>
        <w:ind w:left="454" w:hanging="454"/>
        <w:jc w:val="both"/>
        <w:rPr>
          <w:rFonts w:cs="Arial"/>
        </w:rPr>
      </w:pPr>
      <w:r>
        <w:rPr>
          <w:rFonts w:cs="Arial"/>
        </w:rPr>
        <w:t>3.1 The</w:t>
      </w:r>
      <w:r w:rsidR="00AB47AD" w:rsidRPr="00587820">
        <w:rPr>
          <w:rFonts w:cs="Arial"/>
        </w:rPr>
        <w:t xml:space="preserve"> governing body has responsibility for the implementation of the </w:t>
      </w:r>
      <w:r w:rsidR="00506EAB" w:rsidRPr="00587820">
        <w:rPr>
          <w:rFonts w:cs="Arial"/>
        </w:rPr>
        <w:t>Assessment,</w:t>
      </w:r>
      <w:r w:rsidR="007E038E">
        <w:rPr>
          <w:rFonts w:cs="Arial"/>
        </w:rPr>
        <w:t xml:space="preserve"> </w:t>
      </w:r>
      <w:r w:rsidR="00506EAB" w:rsidRPr="00587820">
        <w:rPr>
          <w:rFonts w:cs="Arial"/>
        </w:rPr>
        <w:t xml:space="preserve">Feedback and Reporting Policy </w:t>
      </w:r>
      <w:r w:rsidR="00AB47AD" w:rsidRPr="00587820">
        <w:rPr>
          <w:rFonts w:cs="Arial"/>
        </w:rPr>
        <w:t>and procedures of Derby Moor.</w:t>
      </w:r>
    </w:p>
    <w:p w14:paraId="0F2FE21B" w14:textId="77777777" w:rsidR="00AB47AD" w:rsidRPr="00587820" w:rsidRDefault="00BB2058" w:rsidP="007E038E">
      <w:pPr>
        <w:ind w:left="454" w:hanging="454"/>
        <w:jc w:val="both"/>
        <w:rPr>
          <w:rFonts w:cs="Arial"/>
        </w:rPr>
      </w:pPr>
      <w:r w:rsidRPr="00587820">
        <w:rPr>
          <w:rFonts w:cs="Arial"/>
        </w:rPr>
        <w:t xml:space="preserve">3.2. </w:t>
      </w:r>
      <w:r w:rsidR="00AB47AD" w:rsidRPr="00587820">
        <w:rPr>
          <w:rFonts w:cs="Arial"/>
        </w:rPr>
        <w:t xml:space="preserve">The governing body has responsibility for ensuring that the </w:t>
      </w:r>
      <w:r w:rsidR="00506EAB" w:rsidRPr="00587820">
        <w:rPr>
          <w:rFonts w:cs="Arial"/>
        </w:rPr>
        <w:t xml:space="preserve">Assessment, Feedback and Reporting Policy, </w:t>
      </w:r>
      <w:r w:rsidR="00AB47AD" w:rsidRPr="00587820">
        <w:rPr>
          <w:rFonts w:cs="Arial"/>
        </w:rPr>
        <w:t>as written, does not discriminate on any grounds, including but not limited to ethnicity/national origin, culture, religion, gender, disability or sexual orientation.</w:t>
      </w:r>
    </w:p>
    <w:p w14:paraId="0F2FE21C" w14:textId="77777777" w:rsidR="00AB47AD" w:rsidRPr="00587820" w:rsidRDefault="00CE212D" w:rsidP="007E038E">
      <w:pPr>
        <w:ind w:left="454" w:hanging="454"/>
        <w:jc w:val="both"/>
        <w:rPr>
          <w:rFonts w:cs="Arial"/>
        </w:rPr>
      </w:pPr>
      <w:r>
        <w:rPr>
          <w:rFonts w:cs="Arial"/>
        </w:rPr>
        <w:t>3.1</w:t>
      </w:r>
      <w:r>
        <w:rPr>
          <w:rFonts w:cs="Arial"/>
        </w:rPr>
        <w:tab/>
      </w:r>
      <w:r w:rsidR="00AB47AD" w:rsidRPr="00587820">
        <w:rPr>
          <w:rFonts w:cs="Arial"/>
        </w:rPr>
        <w:t>The Principal has responsibility for handling complaints regarding</w:t>
      </w:r>
      <w:r w:rsidR="000C4D5C" w:rsidRPr="00587820">
        <w:rPr>
          <w:rFonts w:cs="Arial"/>
        </w:rPr>
        <w:t xml:space="preserve"> this policy as outlined in SAT</w:t>
      </w:r>
      <w:r w:rsidR="00AB47AD" w:rsidRPr="00587820">
        <w:rPr>
          <w:rFonts w:cs="Arial"/>
        </w:rPr>
        <w:t xml:space="preserve"> Complaints Policy. </w:t>
      </w:r>
    </w:p>
    <w:p w14:paraId="0F2FE21D" w14:textId="77777777" w:rsidR="00AB47AD" w:rsidRPr="00587820" w:rsidRDefault="00CE212D" w:rsidP="00465D2C">
      <w:pPr>
        <w:ind w:left="454" w:hanging="454"/>
        <w:jc w:val="both"/>
        <w:rPr>
          <w:rFonts w:cs="Arial"/>
        </w:rPr>
      </w:pPr>
      <w:r>
        <w:rPr>
          <w:rFonts w:cs="Arial"/>
        </w:rPr>
        <w:t>3.4 The V</w:t>
      </w:r>
      <w:r w:rsidR="00AB47AD" w:rsidRPr="00587820">
        <w:rPr>
          <w:rFonts w:cs="Arial"/>
        </w:rPr>
        <w:t xml:space="preserve">ice Principal </w:t>
      </w:r>
      <w:r w:rsidR="000C4D5C" w:rsidRPr="00587820">
        <w:rPr>
          <w:rFonts w:cs="Arial"/>
        </w:rPr>
        <w:t>(</w:t>
      </w:r>
      <w:r w:rsidR="009D44A9" w:rsidRPr="00587820">
        <w:rPr>
          <w:rFonts w:cs="Arial"/>
        </w:rPr>
        <w:t>Progress</w:t>
      </w:r>
      <w:r w:rsidR="000C4D5C" w:rsidRPr="00587820">
        <w:rPr>
          <w:rFonts w:cs="Arial"/>
        </w:rPr>
        <w:t xml:space="preserve"> and Teaching) is</w:t>
      </w:r>
      <w:r w:rsidR="00AB47AD" w:rsidRPr="00587820">
        <w:rPr>
          <w:rFonts w:cs="Arial"/>
        </w:rPr>
        <w:t xml:space="preserve"> responsible for the day-to-day implementation and management of the Assessment Policy and procedures of Derby Moor.</w:t>
      </w:r>
    </w:p>
    <w:p w14:paraId="0F2FE21E" w14:textId="7FB573AB" w:rsidR="00AB47AD" w:rsidRPr="00587820" w:rsidRDefault="00BB2058" w:rsidP="00465D2C">
      <w:pPr>
        <w:ind w:left="454" w:hanging="454"/>
        <w:jc w:val="both"/>
        <w:rPr>
          <w:rFonts w:cs="Arial"/>
        </w:rPr>
      </w:pPr>
      <w:r w:rsidRPr="53A12C05">
        <w:rPr>
          <w:rFonts w:cs="Arial"/>
        </w:rPr>
        <w:t xml:space="preserve">3.5. </w:t>
      </w:r>
      <w:r w:rsidR="00506EAB" w:rsidRPr="53A12C05">
        <w:rPr>
          <w:rFonts w:cs="Arial"/>
        </w:rPr>
        <w:t xml:space="preserve">Subject leaders and Link senior leaders </w:t>
      </w:r>
      <w:r w:rsidR="00AB47AD" w:rsidRPr="53A12C05">
        <w:rPr>
          <w:rFonts w:cs="Arial"/>
        </w:rPr>
        <w:t>are responsible for collecting and interpreting assessment</w:t>
      </w:r>
      <w:r w:rsidR="00506EAB" w:rsidRPr="53A12C05">
        <w:rPr>
          <w:rFonts w:cs="Arial"/>
        </w:rPr>
        <w:t xml:space="preserve"> and feedback</w:t>
      </w:r>
      <w:r w:rsidR="00AB47AD" w:rsidRPr="53A12C05">
        <w:rPr>
          <w:rFonts w:cs="Arial"/>
        </w:rPr>
        <w:t xml:space="preserve"> </w:t>
      </w:r>
      <w:r w:rsidR="7707926D" w:rsidRPr="53A12C05">
        <w:rPr>
          <w:rFonts w:cs="Arial"/>
        </w:rPr>
        <w:t>data and</w:t>
      </w:r>
      <w:r w:rsidR="00AB47AD" w:rsidRPr="53A12C05">
        <w:rPr>
          <w:rFonts w:cs="Arial"/>
        </w:rPr>
        <w:t xml:space="preserve"> updating the senior leadership team on the effectiveness of the provision, using local, national and school level assessment data.</w:t>
      </w:r>
    </w:p>
    <w:p w14:paraId="0F2FE21F" w14:textId="77777777" w:rsidR="00AB47AD" w:rsidRPr="00587820" w:rsidRDefault="00BB2058" w:rsidP="00465D2C">
      <w:pPr>
        <w:ind w:left="454" w:hanging="454"/>
        <w:jc w:val="both"/>
        <w:rPr>
          <w:rFonts w:cs="Arial"/>
        </w:rPr>
      </w:pPr>
      <w:r w:rsidRPr="00587820">
        <w:rPr>
          <w:rFonts w:cs="Arial"/>
        </w:rPr>
        <w:t>3.</w:t>
      </w:r>
      <w:r w:rsidR="00B8099E">
        <w:rPr>
          <w:rFonts w:cs="Arial"/>
        </w:rPr>
        <w:t>6</w:t>
      </w:r>
      <w:r w:rsidRPr="00587820">
        <w:rPr>
          <w:rFonts w:cs="Arial"/>
        </w:rPr>
        <w:t xml:space="preserve">. </w:t>
      </w:r>
      <w:r w:rsidR="00AB47AD" w:rsidRPr="00587820">
        <w:rPr>
          <w:rFonts w:cs="Arial"/>
        </w:rPr>
        <w:t>Students are expected to engage fully in the assessment</w:t>
      </w:r>
      <w:r w:rsidR="00506EAB" w:rsidRPr="00587820">
        <w:rPr>
          <w:rFonts w:cs="Arial"/>
        </w:rPr>
        <w:t xml:space="preserve"> and feedback</w:t>
      </w:r>
      <w:r w:rsidR="00AB47AD" w:rsidRPr="00587820">
        <w:rPr>
          <w:rFonts w:cs="Arial"/>
        </w:rPr>
        <w:t xml:space="preserve"> process</w:t>
      </w:r>
      <w:r w:rsidR="00506EAB" w:rsidRPr="00587820">
        <w:rPr>
          <w:rFonts w:cs="Arial"/>
        </w:rPr>
        <w:t>es</w:t>
      </w:r>
      <w:r w:rsidR="00AB47AD" w:rsidRPr="00587820">
        <w:rPr>
          <w:rFonts w:cs="Arial"/>
        </w:rPr>
        <w:t xml:space="preserve"> by always trying their hardest in both formative and summative assessments and by following exam regulations specified by examination boards.</w:t>
      </w:r>
    </w:p>
    <w:p w14:paraId="0F2FE220" w14:textId="77777777" w:rsidR="00AB47AD" w:rsidRPr="00587820" w:rsidRDefault="00AB47AD" w:rsidP="00465D2C">
      <w:pPr>
        <w:ind w:left="454" w:hanging="454"/>
        <w:jc w:val="both"/>
        <w:rPr>
          <w:rFonts w:cs="Arial"/>
        </w:rPr>
      </w:pPr>
      <w:r w:rsidRPr="00587820">
        <w:rPr>
          <w:rFonts w:cs="Arial"/>
        </w:rPr>
        <w:t>3.</w:t>
      </w:r>
      <w:r w:rsidR="00B8099E">
        <w:rPr>
          <w:rFonts w:cs="Arial"/>
        </w:rPr>
        <w:t>7</w:t>
      </w:r>
      <w:r w:rsidRPr="00587820">
        <w:rPr>
          <w:rFonts w:cs="Arial"/>
        </w:rPr>
        <w:t xml:space="preserve">. Parents/carers are expected to engage with the school in the assessment </w:t>
      </w:r>
      <w:r w:rsidR="00506EAB" w:rsidRPr="00587820">
        <w:rPr>
          <w:rFonts w:cs="Arial"/>
        </w:rPr>
        <w:t xml:space="preserve">and feedback </w:t>
      </w:r>
      <w:r w:rsidRPr="00587820">
        <w:rPr>
          <w:rFonts w:cs="Arial"/>
        </w:rPr>
        <w:t>process</w:t>
      </w:r>
      <w:r w:rsidR="00506EAB" w:rsidRPr="00587820">
        <w:rPr>
          <w:rFonts w:cs="Arial"/>
        </w:rPr>
        <w:t>es</w:t>
      </w:r>
      <w:r w:rsidRPr="00587820">
        <w:rPr>
          <w:rFonts w:cs="Arial"/>
        </w:rPr>
        <w:t xml:space="preserve"> by attending </w:t>
      </w:r>
      <w:r w:rsidR="0003485A" w:rsidRPr="00587820">
        <w:rPr>
          <w:rFonts w:cs="Arial"/>
        </w:rPr>
        <w:t>Parents’ E</w:t>
      </w:r>
      <w:r w:rsidRPr="00587820">
        <w:rPr>
          <w:rFonts w:cs="Arial"/>
        </w:rPr>
        <w:t>venings and meetings and by encouraging students to do their best in their day-to-day schooling and in summative assessments.</w:t>
      </w:r>
    </w:p>
    <w:p w14:paraId="0F2FE221" w14:textId="77777777" w:rsidR="0086646B" w:rsidRDefault="00506EAB" w:rsidP="00587820">
      <w:pPr>
        <w:pStyle w:val="Heading1"/>
        <w:jc w:val="both"/>
        <w:rPr>
          <w:rFonts w:cs="Arial"/>
        </w:rPr>
      </w:pPr>
      <w:bookmarkStart w:id="21" w:name="_Toc484448312"/>
      <w:bookmarkStart w:id="22" w:name="_Toc2328757"/>
      <w:bookmarkStart w:id="23" w:name="_Toc37075732"/>
      <w:r w:rsidRPr="00587820">
        <w:rPr>
          <w:rFonts w:cs="Arial"/>
        </w:rPr>
        <w:t>4</w:t>
      </w:r>
      <w:r w:rsidR="006A689E" w:rsidRPr="00587820">
        <w:rPr>
          <w:rFonts w:cs="Arial"/>
        </w:rPr>
        <w:t>.</w:t>
      </w:r>
      <w:r w:rsidRPr="00587820">
        <w:rPr>
          <w:rFonts w:cs="Arial"/>
        </w:rPr>
        <w:t xml:space="preserve"> </w:t>
      </w:r>
      <w:r w:rsidR="00AB47AD" w:rsidRPr="00587820">
        <w:rPr>
          <w:rFonts w:cs="Arial"/>
        </w:rPr>
        <w:t>Definitions</w:t>
      </w:r>
      <w:bookmarkEnd w:id="21"/>
      <w:bookmarkEnd w:id="22"/>
      <w:bookmarkEnd w:id="23"/>
    </w:p>
    <w:p w14:paraId="0F2FE222" w14:textId="77777777" w:rsidR="005E6114" w:rsidRPr="005E6114" w:rsidRDefault="005E6114" w:rsidP="005E6114"/>
    <w:p w14:paraId="0F2FE223" w14:textId="77777777" w:rsidR="00AB47AD" w:rsidRPr="00587820" w:rsidRDefault="00B361BD" w:rsidP="00587820">
      <w:pPr>
        <w:jc w:val="both"/>
        <w:rPr>
          <w:rFonts w:cs="Arial"/>
        </w:rPr>
      </w:pPr>
      <w:r>
        <w:rPr>
          <w:rFonts w:cs="Arial"/>
        </w:rPr>
        <w:t>Derby Moor Spencer Academy</w:t>
      </w:r>
      <w:r w:rsidR="00506EAB" w:rsidRPr="00587820">
        <w:rPr>
          <w:rFonts w:cs="Arial"/>
        </w:rPr>
        <w:t xml:space="preserve"> </w:t>
      </w:r>
      <w:r w:rsidR="00AB47AD" w:rsidRPr="00587820">
        <w:rPr>
          <w:rFonts w:cs="Arial"/>
        </w:rPr>
        <w:t>adopts the following definitions for assessment</w:t>
      </w:r>
      <w:r w:rsidR="00506EAB" w:rsidRPr="00587820">
        <w:rPr>
          <w:rFonts w:cs="Arial"/>
        </w:rPr>
        <w:t xml:space="preserve"> and feedback</w:t>
      </w:r>
      <w:r w:rsidR="00AB47AD" w:rsidRPr="00587820">
        <w:rPr>
          <w:rFonts w:cs="Arial"/>
        </w:rPr>
        <w:t xml:space="preserve"> terms:</w:t>
      </w:r>
    </w:p>
    <w:p w14:paraId="0F2FE224" w14:textId="77777777" w:rsidR="00AB47AD" w:rsidRPr="00587820" w:rsidRDefault="00506EAB" w:rsidP="00CD07EB">
      <w:pPr>
        <w:jc w:val="both"/>
        <w:rPr>
          <w:rFonts w:cs="Arial"/>
        </w:rPr>
      </w:pPr>
      <w:r w:rsidRPr="00587820">
        <w:rPr>
          <w:rFonts w:cs="Arial"/>
        </w:rPr>
        <w:t>4.1</w:t>
      </w:r>
      <w:r w:rsidR="00147136" w:rsidRPr="00587820">
        <w:rPr>
          <w:rFonts w:cs="Arial"/>
        </w:rPr>
        <w:t xml:space="preserve">. </w:t>
      </w:r>
      <w:r w:rsidR="00AB47AD" w:rsidRPr="00587820">
        <w:rPr>
          <w:rFonts w:cs="Arial"/>
        </w:rPr>
        <w:t>“Assessment” as:</w:t>
      </w:r>
    </w:p>
    <w:p w14:paraId="0F2FE225" w14:textId="77777777" w:rsidR="00AB47AD" w:rsidRPr="00587820" w:rsidRDefault="00AB47AD" w:rsidP="00CD07EB">
      <w:pPr>
        <w:pStyle w:val="ListParagraph"/>
        <w:numPr>
          <w:ilvl w:val="0"/>
          <w:numId w:val="3"/>
        </w:numPr>
        <w:ind w:left="851" w:hanging="425"/>
        <w:jc w:val="both"/>
        <w:rPr>
          <w:rFonts w:cs="Arial"/>
        </w:rPr>
      </w:pPr>
      <w:r w:rsidRPr="00587820">
        <w:rPr>
          <w:rFonts w:cs="Arial"/>
        </w:rPr>
        <w:t>Activities undertaken by teachers, and/or by students assessing themselves, which provide information to use as feedback.</w:t>
      </w:r>
    </w:p>
    <w:p w14:paraId="0F2FE226" w14:textId="77777777" w:rsidR="00AB47AD" w:rsidRPr="00587820" w:rsidRDefault="00AB47AD" w:rsidP="00CD07EB">
      <w:pPr>
        <w:pStyle w:val="ListParagraph"/>
        <w:numPr>
          <w:ilvl w:val="0"/>
          <w:numId w:val="3"/>
        </w:numPr>
        <w:ind w:left="851" w:hanging="425"/>
        <w:jc w:val="both"/>
        <w:rPr>
          <w:rFonts w:cs="Arial"/>
        </w:rPr>
      </w:pPr>
      <w:r w:rsidRPr="00587820">
        <w:rPr>
          <w:rFonts w:cs="Arial"/>
        </w:rPr>
        <w:t>Activities which enable modification of teaching and learning activities to improve achievement.</w:t>
      </w:r>
    </w:p>
    <w:p w14:paraId="0F2FE227" w14:textId="77777777" w:rsidR="00AB47AD" w:rsidRPr="00587820" w:rsidRDefault="00AB47AD" w:rsidP="00CD07EB">
      <w:pPr>
        <w:pStyle w:val="ListParagraph"/>
        <w:numPr>
          <w:ilvl w:val="0"/>
          <w:numId w:val="3"/>
        </w:numPr>
        <w:ind w:left="851" w:hanging="425"/>
        <w:jc w:val="both"/>
        <w:rPr>
          <w:rFonts w:cs="Arial"/>
        </w:rPr>
      </w:pPr>
      <w:r w:rsidRPr="00587820">
        <w:rPr>
          <w:rFonts w:cs="Arial"/>
        </w:rPr>
        <w:lastRenderedPageBreak/>
        <w:t>Activities which lead to formative or summative feedback.</w:t>
      </w:r>
    </w:p>
    <w:p w14:paraId="0F2FE228" w14:textId="77777777" w:rsidR="00AB47AD" w:rsidRPr="00587820" w:rsidRDefault="00506EAB" w:rsidP="006D6CC9">
      <w:pPr>
        <w:ind w:left="454" w:hanging="454"/>
        <w:jc w:val="both"/>
        <w:rPr>
          <w:rFonts w:cs="Arial"/>
        </w:rPr>
      </w:pPr>
      <w:r w:rsidRPr="00587820">
        <w:rPr>
          <w:rFonts w:cs="Arial"/>
        </w:rPr>
        <w:t>4.2</w:t>
      </w:r>
      <w:r w:rsidR="00147136" w:rsidRPr="00587820">
        <w:rPr>
          <w:rFonts w:cs="Arial"/>
        </w:rPr>
        <w:t xml:space="preserve">. </w:t>
      </w:r>
      <w:r w:rsidR="00AB47AD" w:rsidRPr="00587820">
        <w:rPr>
          <w:rFonts w:cs="Arial"/>
        </w:rPr>
        <w:t>“Diagnostic assessment”: any activity which aims to quantify what students already know about a topic and gives teachers initial data to measure progress from.</w:t>
      </w:r>
    </w:p>
    <w:p w14:paraId="0F2FE229" w14:textId="77777777" w:rsidR="00AB47AD" w:rsidRPr="00587820" w:rsidRDefault="00506EAB" w:rsidP="006D6CC9">
      <w:pPr>
        <w:ind w:left="454" w:hanging="454"/>
        <w:jc w:val="both"/>
        <w:rPr>
          <w:rFonts w:cs="Arial"/>
        </w:rPr>
      </w:pPr>
      <w:r w:rsidRPr="00587820">
        <w:rPr>
          <w:rFonts w:cs="Arial"/>
        </w:rPr>
        <w:t>4.3</w:t>
      </w:r>
      <w:r w:rsidR="00147136" w:rsidRPr="00587820">
        <w:rPr>
          <w:rFonts w:cs="Arial"/>
        </w:rPr>
        <w:t xml:space="preserve">. </w:t>
      </w:r>
      <w:r w:rsidR="00AB47AD" w:rsidRPr="00587820">
        <w:rPr>
          <w:rFonts w:cs="Arial"/>
        </w:rPr>
        <w:t xml:space="preserve">“Formative assessment”: any activity which assesses progress throughout the school term and guides teachers in how to modify their teaching to help their students achieve. </w:t>
      </w:r>
    </w:p>
    <w:p w14:paraId="0F2FE22A" w14:textId="77777777" w:rsidR="00AB47AD" w:rsidRPr="00587820" w:rsidRDefault="00506EAB" w:rsidP="006D6CC9">
      <w:pPr>
        <w:ind w:left="454" w:hanging="454"/>
        <w:jc w:val="both"/>
        <w:rPr>
          <w:rFonts w:cs="Arial"/>
        </w:rPr>
      </w:pPr>
      <w:r w:rsidRPr="00587820">
        <w:rPr>
          <w:rFonts w:cs="Arial"/>
        </w:rPr>
        <w:t>4.4</w:t>
      </w:r>
      <w:r w:rsidR="00147136" w:rsidRPr="00587820">
        <w:rPr>
          <w:rFonts w:cs="Arial"/>
        </w:rPr>
        <w:t xml:space="preserve">. </w:t>
      </w:r>
      <w:r w:rsidR="00AB47AD" w:rsidRPr="00587820">
        <w:rPr>
          <w:rFonts w:cs="Arial"/>
        </w:rPr>
        <w:t>“Summative assessment”: activities which assess final achievement at the end of the year or unit of work.</w:t>
      </w:r>
    </w:p>
    <w:p w14:paraId="0F2FE22B" w14:textId="77777777" w:rsidR="00AB47AD" w:rsidRPr="00587820" w:rsidRDefault="00506EAB" w:rsidP="00CD07EB">
      <w:pPr>
        <w:ind w:left="454" w:hanging="454"/>
        <w:jc w:val="both"/>
        <w:rPr>
          <w:rFonts w:cs="Arial"/>
        </w:rPr>
      </w:pPr>
      <w:r w:rsidRPr="00587820">
        <w:rPr>
          <w:rFonts w:cs="Arial"/>
        </w:rPr>
        <w:t>4.5</w:t>
      </w:r>
      <w:r w:rsidR="00AB47AD" w:rsidRPr="00587820">
        <w:rPr>
          <w:rFonts w:cs="Arial"/>
        </w:rPr>
        <w:t>. WIN lessons are specifically used to</w:t>
      </w:r>
      <w:r w:rsidR="00A205C8">
        <w:rPr>
          <w:rFonts w:cs="Arial"/>
        </w:rPr>
        <w:t xml:space="preserve"> develop skills and deepen knowledge after an assessment.</w:t>
      </w:r>
      <w:r w:rsidR="00AB47AD" w:rsidRPr="00587820">
        <w:rPr>
          <w:rFonts w:cs="Arial"/>
        </w:rPr>
        <w:t xml:space="preserve"> assessments.</w:t>
      </w:r>
    </w:p>
    <w:p w14:paraId="0F2FE22C" w14:textId="77777777" w:rsidR="00F72CD8" w:rsidRPr="00587820" w:rsidRDefault="00506EAB" w:rsidP="006D6CC9">
      <w:pPr>
        <w:ind w:left="454" w:hanging="454"/>
        <w:jc w:val="both"/>
        <w:rPr>
          <w:rFonts w:cs="Arial"/>
        </w:rPr>
      </w:pPr>
      <w:r w:rsidRPr="00587820">
        <w:rPr>
          <w:rFonts w:cs="Arial"/>
        </w:rPr>
        <w:t>4.6</w:t>
      </w:r>
      <w:r w:rsidR="00F63B73" w:rsidRPr="00587820">
        <w:rPr>
          <w:rFonts w:cs="Arial"/>
        </w:rPr>
        <w:t>.</w:t>
      </w:r>
      <w:r w:rsidR="00AB47AD" w:rsidRPr="00587820">
        <w:rPr>
          <w:rFonts w:cs="Arial"/>
        </w:rPr>
        <w:t xml:space="preserve"> KAS sheets are yellow sheeted ‘checklists’ in every book and are used to guide students to achieve 100% in a formal assessment at the end of a unit of work. </w:t>
      </w:r>
    </w:p>
    <w:p w14:paraId="0F2FE22D" w14:textId="77777777" w:rsidR="00F72CD8" w:rsidRPr="00587820" w:rsidRDefault="00506EAB" w:rsidP="006D6CC9">
      <w:pPr>
        <w:ind w:left="454" w:hanging="454"/>
        <w:jc w:val="both"/>
        <w:rPr>
          <w:rFonts w:cs="Arial"/>
        </w:rPr>
      </w:pPr>
      <w:r w:rsidRPr="00587820">
        <w:rPr>
          <w:rFonts w:cs="Arial"/>
        </w:rPr>
        <w:t>4.7</w:t>
      </w:r>
      <w:r w:rsidR="00F63B73" w:rsidRPr="00587820">
        <w:rPr>
          <w:rFonts w:cs="Arial"/>
        </w:rPr>
        <w:t>.</w:t>
      </w:r>
      <w:r w:rsidR="006A689E" w:rsidRPr="00587820">
        <w:rPr>
          <w:rFonts w:cs="Arial"/>
        </w:rPr>
        <w:t xml:space="preserve"> </w:t>
      </w:r>
      <w:r w:rsidR="00F72CD8" w:rsidRPr="00587820">
        <w:rPr>
          <w:rFonts w:cs="Arial"/>
        </w:rPr>
        <w:t>Feedback may be written or oral and will identify a student’s attainment and progress, where necessary, it also indicates targets for further development.</w:t>
      </w:r>
    </w:p>
    <w:p w14:paraId="0F2FE22E" w14:textId="77777777" w:rsidR="00F53109" w:rsidRPr="00587820" w:rsidRDefault="00506EAB" w:rsidP="00F53109">
      <w:pPr>
        <w:ind w:left="454" w:hanging="454"/>
        <w:jc w:val="both"/>
        <w:rPr>
          <w:rFonts w:cs="Arial"/>
        </w:rPr>
      </w:pPr>
      <w:r w:rsidRPr="00587820">
        <w:rPr>
          <w:rFonts w:cs="Arial"/>
        </w:rPr>
        <w:t>4.8</w:t>
      </w:r>
      <w:r w:rsidR="00F63B73" w:rsidRPr="00587820">
        <w:rPr>
          <w:rFonts w:cs="Arial"/>
        </w:rPr>
        <w:t>.</w:t>
      </w:r>
      <w:r w:rsidR="0086646B" w:rsidRPr="00587820">
        <w:rPr>
          <w:rFonts w:cs="Arial"/>
        </w:rPr>
        <w:t xml:space="preserve"> </w:t>
      </w:r>
      <w:r w:rsidRPr="00587820">
        <w:rPr>
          <w:rFonts w:cs="Arial"/>
        </w:rPr>
        <w:t>Formative assessment provides</w:t>
      </w:r>
      <w:r w:rsidR="00F72CD8" w:rsidRPr="00587820">
        <w:rPr>
          <w:rFonts w:cs="Arial"/>
        </w:rPr>
        <w:t xml:space="preserve"> information which teachers can use in deciding </w:t>
      </w:r>
      <w:r w:rsidRPr="00587820">
        <w:rPr>
          <w:rFonts w:cs="Arial"/>
        </w:rPr>
        <w:t>how student’s</w:t>
      </w:r>
      <w:r w:rsidR="00F72CD8" w:rsidRPr="00587820">
        <w:rPr>
          <w:rFonts w:cs="Arial"/>
        </w:rPr>
        <w:t xml:space="preserve"> learning should be taken forward and in giving students clear feedback about their achievements and understandable targets.</w:t>
      </w:r>
      <w:r w:rsidR="00F53109" w:rsidRPr="00F53109">
        <w:rPr>
          <w:rFonts w:cs="Arial"/>
        </w:rPr>
        <w:t xml:space="preserve"> </w:t>
      </w:r>
    </w:p>
    <w:p w14:paraId="0F2FE22F" w14:textId="77777777" w:rsidR="00F72CD8" w:rsidRPr="00587820" w:rsidRDefault="00506EAB" w:rsidP="00CD07EB">
      <w:pPr>
        <w:spacing w:after="0" w:line="240" w:lineRule="auto"/>
        <w:ind w:left="454" w:hanging="454"/>
        <w:jc w:val="both"/>
        <w:rPr>
          <w:rFonts w:cs="Arial"/>
        </w:rPr>
      </w:pPr>
      <w:r w:rsidRPr="00587820">
        <w:rPr>
          <w:rFonts w:cs="Arial"/>
        </w:rPr>
        <w:t>4.9</w:t>
      </w:r>
      <w:r w:rsidR="00F63B73" w:rsidRPr="00587820">
        <w:rPr>
          <w:rFonts w:cs="Arial"/>
        </w:rPr>
        <w:t>.</w:t>
      </w:r>
      <w:r w:rsidR="0086646B" w:rsidRPr="00587820">
        <w:rPr>
          <w:rFonts w:cs="Arial"/>
        </w:rPr>
        <w:t xml:space="preserve"> </w:t>
      </w:r>
      <w:r w:rsidRPr="00587820">
        <w:rPr>
          <w:rFonts w:cs="Arial"/>
        </w:rPr>
        <w:t>Summative assessment provides</w:t>
      </w:r>
      <w:r w:rsidR="00F72CD8" w:rsidRPr="00587820">
        <w:rPr>
          <w:rFonts w:cs="Arial"/>
        </w:rPr>
        <w:t xml:space="preserve"> an overall indication of the achievement of a student and of what he or she knows, understands and can do</w:t>
      </w:r>
      <w:r w:rsidRPr="00587820">
        <w:rPr>
          <w:rFonts w:cs="Arial"/>
        </w:rPr>
        <w:t xml:space="preserve"> on a regular, ongoing basis</w:t>
      </w:r>
      <w:r w:rsidR="00F72CD8" w:rsidRPr="00587820">
        <w:rPr>
          <w:rFonts w:cs="Arial"/>
        </w:rPr>
        <w:t>.</w:t>
      </w:r>
    </w:p>
    <w:p w14:paraId="0F2FE230" w14:textId="77777777" w:rsidR="00F72CD8" w:rsidRPr="00587820" w:rsidRDefault="00F72CD8" w:rsidP="00465D2C">
      <w:pPr>
        <w:pStyle w:val="ListParagraph"/>
        <w:spacing w:after="0" w:line="240" w:lineRule="auto"/>
        <w:ind w:left="-6" w:hanging="567"/>
        <w:jc w:val="both"/>
        <w:rPr>
          <w:rFonts w:cs="Arial"/>
        </w:rPr>
      </w:pPr>
    </w:p>
    <w:p w14:paraId="0F2FE231" w14:textId="77777777" w:rsidR="00F72CD8" w:rsidRPr="00587820" w:rsidRDefault="00506EAB" w:rsidP="00716E76">
      <w:pPr>
        <w:spacing w:after="0" w:line="240" w:lineRule="auto"/>
        <w:ind w:left="454" w:hanging="454"/>
        <w:jc w:val="both"/>
        <w:rPr>
          <w:rFonts w:cs="Arial"/>
        </w:rPr>
      </w:pPr>
      <w:r w:rsidRPr="00587820">
        <w:rPr>
          <w:rFonts w:cs="Arial"/>
        </w:rPr>
        <w:t>4.10</w:t>
      </w:r>
      <w:r w:rsidR="0086646B" w:rsidRPr="00587820">
        <w:rPr>
          <w:rFonts w:cs="Arial"/>
        </w:rPr>
        <w:t xml:space="preserve"> </w:t>
      </w:r>
      <w:r w:rsidR="00F72CD8" w:rsidRPr="00587820">
        <w:rPr>
          <w:rFonts w:cs="Arial"/>
        </w:rPr>
        <w:t>Assessment should be informative, in helping to communicate to parents, students and other teachers how well a student is doing; consequently, assessment should be recorded and reported.</w:t>
      </w:r>
    </w:p>
    <w:p w14:paraId="0F2FE232" w14:textId="77777777" w:rsidR="00F72CD8" w:rsidRPr="00587820" w:rsidRDefault="00F72CD8" w:rsidP="00465D2C">
      <w:pPr>
        <w:pStyle w:val="ListParagraph"/>
        <w:spacing w:after="0" w:line="240" w:lineRule="auto"/>
        <w:ind w:left="-6" w:hanging="567"/>
        <w:jc w:val="both"/>
        <w:rPr>
          <w:rFonts w:cs="Arial"/>
        </w:rPr>
      </w:pPr>
    </w:p>
    <w:p w14:paraId="0F2FE233" w14:textId="77777777" w:rsidR="00F72CD8" w:rsidRPr="00587820" w:rsidRDefault="00506EAB" w:rsidP="00CD07EB">
      <w:pPr>
        <w:spacing w:after="0" w:line="240" w:lineRule="auto"/>
        <w:ind w:left="454" w:hanging="454"/>
        <w:jc w:val="both"/>
        <w:rPr>
          <w:rFonts w:cs="Arial"/>
          <w:lang w:eastAsia="en-GB"/>
        </w:rPr>
      </w:pPr>
      <w:r w:rsidRPr="00587820">
        <w:rPr>
          <w:rFonts w:cs="Arial"/>
          <w:lang w:eastAsia="en-GB"/>
        </w:rPr>
        <w:t>4.11</w:t>
      </w:r>
      <w:r w:rsidR="00F63B73" w:rsidRPr="00587820">
        <w:rPr>
          <w:rFonts w:cs="Arial"/>
          <w:lang w:eastAsia="en-GB"/>
        </w:rPr>
        <w:t xml:space="preserve"> </w:t>
      </w:r>
      <w:r w:rsidR="00F72CD8" w:rsidRPr="00587820">
        <w:rPr>
          <w:rFonts w:cs="Arial"/>
          <w:lang w:eastAsia="en-GB"/>
        </w:rPr>
        <w:t>Assessment should be helpful for professional development. The process of carrying out systematic assessment, recording attainment and moderating the outcomes in discussion with other teachers will provide a valuable basis for teachers to evaluate their work and to gain access to new thinking and learning.</w:t>
      </w:r>
    </w:p>
    <w:p w14:paraId="0F2FE234" w14:textId="77777777" w:rsidR="00F72CD8" w:rsidRPr="00587820" w:rsidRDefault="00F72CD8" w:rsidP="00CD07EB">
      <w:pPr>
        <w:spacing w:after="0" w:line="240" w:lineRule="auto"/>
        <w:ind w:left="-6"/>
        <w:jc w:val="both"/>
        <w:rPr>
          <w:rFonts w:cs="Arial"/>
          <w:lang w:eastAsia="en-GB"/>
        </w:rPr>
      </w:pPr>
    </w:p>
    <w:p w14:paraId="0F2FE235" w14:textId="77777777" w:rsidR="00F72CD8" w:rsidRDefault="00506EAB" w:rsidP="00CE212D">
      <w:pPr>
        <w:spacing w:after="0" w:line="240" w:lineRule="auto"/>
        <w:ind w:left="510" w:hanging="510"/>
        <w:jc w:val="both"/>
        <w:rPr>
          <w:rFonts w:cs="Arial"/>
        </w:rPr>
      </w:pPr>
      <w:r w:rsidRPr="00587820">
        <w:rPr>
          <w:rFonts w:cs="Arial"/>
        </w:rPr>
        <w:t>4.12</w:t>
      </w:r>
      <w:r w:rsidR="00CE212D">
        <w:rPr>
          <w:rFonts w:cs="Arial"/>
        </w:rPr>
        <w:t xml:space="preserve"> </w:t>
      </w:r>
      <w:r w:rsidR="00F72CD8" w:rsidRPr="00587820">
        <w:rPr>
          <w:rFonts w:cs="Arial"/>
        </w:rPr>
        <w:t xml:space="preserve">Assessment activities are identified in planning and are matched to the </w:t>
      </w:r>
      <w:r w:rsidR="00CE212D">
        <w:rPr>
          <w:rFonts w:cs="Arial"/>
        </w:rPr>
        <w:t xml:space="preserve">learning objectives </w:t>
      </w:r>
    </w:p>
    <w:p w14:paraId="0F2FE236" w14:textId="77777777" w:rsidR="00CE212D" w:rsidRDefault="00CE212D" w:rsidP="00CE212D">
      <w:pPr>
        <w:spacing w:after="0" w:line="240" w:lineRule="auto"/>
        <w:ind w:left="510" w:hanging="510"/>
        <w:jc w:val="both"/>
        <w:rPr>
          <w:rFonts w:cs="Arial"/>
        </w:rPr>
      </w:pPr>
    </w:p>
    <w:p w14:paraId="0F2FE238" w14:textId="3F642EBA" w:rsidR="005E6114" w:rsidRDefault="00CE212D" w:rsidP="00CE212D">
      <w:pPr>
        <w:spacing w:after="0" w:line="240" w:lineRule="auto"/>
        <w:ind w:left="510" w:hanging="510"/>
        <w:jc w:val="both"/>
        <w:rPr>
          <w:rFonts w:cs="Arial"/>
        </w:rPr>
      </w:pPr>
      <w:r>
        <w:rPr>
          <w:rFonts w:cs="Arial"/>
        </w:rPr>
        <w:t xml:space="preserve">4.13 </w:t>
      </w:r>
      <w:r w:rsidR="00F72CD8" w:rsidRPr="00587820">
        <w:rPr>
          <w:rFonts w:cs="Arial"/>
        </w:rPr>
        <w:t>Assessment activities are planned to ensure that students are given a range of strategies that enables them to demonstrate their knowledge, skills and understanding.</w:t>
      </w:r>
    </w:p>
    <w:p w14:paraId="0F2FE239" w14:textId="77777777" w:rsidR="005E6114" w:rsidRPr="005A057A" w:rsidRDefault="005E6114" w:rsidP="00CE212D">
      <w:pPr>
        <w:spacing w:after="0" w:line="240" w:lineRule="auto"/>
        <w:ind w:left="510" w:hanging="510"/>
        <w:jc w:val="both"/>
        <w:rPr>
          <w:rFonts w:cs="Arial"/>
          <w:b/>
        </w:rPr>
      </w:pPr>
    </w:p>
    <w:p w14:paraId="0F2FE23A" w14:textId="45AE2080" w:rsidR="00AB47AD" w:rsidRPr="005A057A" w:rsidRDefault="53A12C05" w:rsidP="53A12C05">
      <w:pPr>
        <w:spacing w:after="0" w:line="240" w:lineRule="auto"/>
        <w:jc w:val="both"/>
        <w:rPr>
          <w:b/>
          <w:bCs/>
        </w:rPr>
      </w:pPr>
      <w:bookmarkStart w:id="24" w:name="_Toc484448316"/>
      <w:bookmarkStart w:id="25" w:name="_Toc2328759"/>
      <w:bookmarkStart w:id="26" w:name="_Toc37075734"/>
      <w:r w:rsidRPr="53A12C05">
        <w:rPr>
          <w:b/>
          <w:bCs/>
        </w:rPr>
        <w:t xml:space="preserve">5. </w:t>
      </w:r>
      <w:r w:rsidR="00AA49A3" w:rsidRPr="53A12C05">
        <w:rPr>
          <w:b/>
          <w:bCs/>
        </w:rPr>
        <w:t xml:space="preserve"> </w:t>
      </w:r>
      <w:r w:rsidR="00AB47AD" w:rsidRPr="53A12C05">
        <w:rPr>
          <w:b/>
          <w:bCs/>
        </w:rPr>
        <w:t>Tracking and reviewing progress</w:t>
      </w:r>
      <w:bookmarkEnd w:id="24"/>
      <w:bookmarkEnd w:id="25"/>
      <w:bookmarkEnd w:id="26"/>
    </w:p>
    <w:p w14:paraId="0F2FE23B" w14:textId="77777777" w:rsidR="005E6114" w:rsidRPr="00587820" w:rsidRDefault="005E6114" w:rsidP="005E6114">
      <w:pPr>
        <w:spacing w:after="0" w:line="240" w:lineRule="auto"/>
        <w:jc w:val="both"/>
      </w:pPr>
    </w:p>
    <w:p w14:paraId="0F2FE23C" w14:textId="2610B09B" w:rsidR="00AB47AD" w:rsidRPr="00587820" w:rsidRDefault="005E6114" w:rsidP="00CD07EB">
      <w:pPr>
        <w:ind w:left="426" w:hanging="426"/>
        <w:jc w:val="both"/>
        <w:rPr>
          <w:rFonts w:cs="Arial"/>
        </w:rPr>
      </w:pPr>
      <w:r w:rsidRPr="45AD14C7">
        <w:rPr>
          <w:rFonts w:cs="Arial"/>
        </w:rPr>
        <w:t>5</w:t>
      </w:r>
      <w:r w:rsidR="00AB47AD" w:rsidRPr="45AD14C7">
        <w:rPr>
          <w:rFonts w:cs="Arial"/>
        </w:rPr>
        <w:t>.1.</w:t>
      </w:r>
      <w:r>
        <w:tab/>
      </w:r>
      <w:r w:rsidR="00AB47AD" w:rsidRPr="45AD14C7">
        <w:rPr>
          <w:rFonts w:cs="Arial"/>
        </w:rPr>
        <w:t xml:space="preserve">Formative and summative assessment milestones are recorded electronically using </w:t>
      </w:r>
      <w:r w:rsidR="659B9A31" w:rsidRPr="00EF1B5D">
        <w:rPr>
          <w:rFonts w:cs="Arial"/>
        </w:rPr>
        <w:t>ARBOR</w:t>
      </w:r>
      <w:r w:rsidR="5AA794D2" w:rsidRPr="45AD14C7">
        <w:rPr>
          <w:rFonts w:cs="Arial"/>
          <w:color w:val="FF0000"/>
        </w:rPr>
        <w:t xml:space="preserve"> </w:t>
      </w:r>
      <w:r w:rsidR="5AA794D2" w:rsidRPr="45AD14C7">
        <w:rPr>
          <w:rFonts w:cs="Arial"/>
        </w:rPr>
        <w:t xml:space="preserve">and uploaded to </w:t>
      </w:r>
      <w:r w:rsidR="00AB47AD" w:rsidRPr="45AD14C7">
        <w:rPr>
          <w:rFonts w:cs="Arial"/>
        </w:rPr>
        <w:t>SISRA</w:t>
      </w:r>
      <w:r w:rsidR="7900085F" w:rsidRPr="45AD14C7">
        <w:rPr>
          <w:rFonts w:cs="Arial"/>
        </w:rPr>
        <w:t xml:space="preserve">, our </w:t>
      </w:r>
      <w:r w:rsidR="006DDB02" w:rsidRPr="45AD14C7">
        <w:rPr>
          <w:rFonts w:cs="Arial"/>
        </w:rPr>
        <w:t xml:space="preserve">school </w:t>
      </w:r>
      <w:r w:rsidR="7900085F" w:rsidRPr="45AD14C7">
        <w:rPr>
          <w:rFonts w:cs="Arial"/>
        </w:rPr>
        <w:t>analytics programme</w:t>
      </w:r>
      <w:r w:rsidR="00AB47AD" w:rsidRPr="45AD14C7">
        <w:rPr>
          <w:rFonts w:cs="Arial"/>
        </w:rPr>
        <w:t>.</w:t>
      </w:r>
    </w:p>
    <w:p w14:paraId="0F2FE23D" w14:textId="77777777" w:rsidR="00AB47AD" w:rsidRPr="00587820" w:rsidRDefault="005E6114" w:rsidP="00CD07EB">
      <w:pPr>
        <w:ind w:left="426" w:hanging="426"/>
        <w:jc w:val="both"/>
        <w:rPr>
          <w:rFonts w:cs="Arial"/>
        </w:rPr>
      </w:pPr>
      <w:r>
        <w:rPr>
          <w:rFonts w:cs="Arial"/>
        </w:rPr>
        <w:t>5</w:t>
      </w:r>
      <w:r w:rsidR="00AB47AD" w:rsidRPr="00587820">
        <w:rPr>
          <w:rFonts w:cs="Arial"/>
        </w:rPr>
        <w:t>.2.</w:t>
      </w:r>
      <w:r w:rsidR="00AB47AD" w:rsidRPr="00587820">
        <w:rPr>
          <w:rFonts w:cs="Arial"/>
        </w:rPr>
        <w:tab/>
        <w:t>Students are given the opportunity to review their progress through KAS sheets and improve work in WIN lessons for which is scheduled into lessons on a half termly bases.</w:t>
      </w:r>
    </w:p>
    <w:p w14:paraId="0F2FE23E" w14:textId="4BD7D713" w:rsidR="00AB47AD" w:rsidRPr="00587820" w:rsidRDefault="005E6114" w:rsidP="00CD07EB">
      <w:pPr>
        <w:ind w:left="426" w:hanging="426"/>
        <w:jc w:val="both"/>
        <w:rPr>
          <w:rFonts w:cs="Arial"/>
        </w:rPr>
      </w:pPr>
      <w:r>
        <w:rPr>
          <w:rFonts w:cs="Arial"/>
        </w:rPr>
        <w:t>5</w:t>
      </w:r>
      <w:r w:rsidR="00AB47AD" w:rsidRPr="00587820">
        <w:rPr>
          <w:rFonts w:cs="Arial"/>
        </w:rPr>
        <w:t>.3.</w:t>
      </w:r>
      <w:r w:rsidR="00AB47AD" w:rsidRPr="00587820">
        <w:rPr>
          <w:rFonts w:cs="Arial"/>
        </w:rPr>
        <w:tab/>
        <w:t xml:space="preserve">To assist in guiding each student’s learning journey, data </w:t>
      </w:r>
      <w:r w:rsidR="002535DE" w:rsidRPr="00587820">
        <w:rPr>
          <w:rFonts w:cs="Arial"/>
        </w:rPr>
        <w:t>snapshots</w:t>
      </w:r>
      <w:r w:rsidR="00AB47AD" w:rsidRPr="00587820">
        <w:rPr>
          <w:rFonts w:cs="Arial"/>
        </w:rPr>
        <w:t xml:space="preserve"> are taken at class, phase and subject level, on a regular basis.</w:t>
      </w:r>
    </w:p>
    <w:p w14:paraId="0F2FE23F" w14:textId="77777777" w:rsidR="00AB47AD" w:rsidRPr="00587820" w:rsidRDefault="005E6114" w:rsidP="00CD07EB">
      <w:pPr>
        <w:ind w:left="426" w:hanging="426"/>
        <w:jc w:val="both"/>
        <w:rPr>
          <w:rFonts w:cs="Arial"/>
        </w:rPr>
      </w:pPr>
      <w:r>
        <w:rPr>
          <w:rFonts w:cs="Arial"/>
        </w:rPr>
        <w:lastRenderedPageBreak/>
        <w:t>5</w:t>
      </w:r>
      <w:r w:rsidR="00AB47AD" w:rsidRPr="00587820">
        <w:rPr>
          <w:rFonts w:cs="Arial"/>
        </w:rPr>
        <w:t>.4.</w:t>
      </w:r>
      <w:r w:rsidR="00AB47AD" w:rsidRPr="00587820">
        <w:rPr>
          <w:rFonts w:cs="Arial"/>
        </w:rPr>
        <w:tab/>
        <w:t xml:space="preserve">Student progress </w:t>
      </w:r>
      <w:r w:rsidR="000C4D5C" w:rsidRPr="00587820">
        <w:rPr>
          <w:rFonts w:cs="Arial"/>
        </w:rPr>
        <w:t>meetings (</w:t>
      </w:r>
      <w:r w:rsidR="00B61D43">
        <w:rPr>
          <w:rFonts w:cs="Arial"/>
        </w:rPr>
        <w:t>k</w:t>
      </w:r>
      <w:r w:rsidR="000C4D5C" w:rsidRPr="00587820">
        <w:rPr>
          <w:rFonts w:cs="Arial"/>
        </w:rPr>
        <w:t xml:space="preserve">nown as RAG) </w:t>
      </w:r>
      <w:r w:rsidR="00AB47AD" w:rsidRPr="00587820">
        <w:rPr>
          <w:rFonts w:cs="Arial"/>
        </w:rPr>
        <w:t xml:space="preserve">are scheduled on a regular basis and focus on: </w:t>
      </w:r>
    </w:p>
    <w:p w14:paraId="0F2FE240" w14:textId="77777777" w:rsidR="00AB47AD" w:rsidRPr="00587820" w:rsidRDefault="00AB47AD" w:rsidP="00716E76">
      <w:pPr>
        <w:ind w:left="852" w:hanging="426"/>
        <w:jc w:val="both"/>
        <w:rPr>
          <w:rFonts w:cs="Arial"/>
        </w:rPr>
      </w:pPr>
      <w:r w:rsidRPr="00587820">
        <w:rPr>
          <w:rFonts w:cs="Arial"/>
        </w:rPr>
        <w:t>•</w:t>
      </w:r>
      <w:r w:rsidRPr="00587820">
        <w:rPr>
          <w:rFonts w:cs="Arial"/>
        </w:rPr>
        <w:tab/>
        <w:t>Reviewing the progress of all students.</w:t>
      </w:r>
    </w:p>
    <w:p w14:paraId="0F2FE241" w14:textId="77777777" w:rsidR="00AB47AD" w:rsidRPr="00587820" w:rsidRDefault="00AB47AD" w:rsidP="00716E76">
      <w:pPr>
        <w:ind w:left="852" w:hanging="426"/>
        <w:jc w:val="both"/>
        <w:rPr>
          <w:rFonts w:cs="Arial"/>
        </w:rPr>
      </w:pPr>
      <w:r w:rsidRPr="00587820">
        <w:rPr>
          <w:rFonts w:cs="Arial"/>
        </w:rPr>
        <w:t>•</w:t>
      </w:r>
      <w:r w:rsidRPr="00587820">
        <w:rPr>
          <w:rFonts w:cs="Arial"/>
        </w:rPr>
        <w:tab/>
        <w:t>Tracking progress of groups of students (</w:t>
      </w:r>
      <w:r w:rsidR="001975F8">
        <w:rPr>
          <w:rFonts w:cs="Arial"/>
        </w:rPr>
        <w:t>Pupil</w:t>
      </w:r>
      <w:r w:rsidRPr="00587820">
        <w:rPr>
          <w:rFonts w:cs="Arial"/>
        </w:rPr>
        <w:t xml:space="preserve"> Premium, gender, SEND and different ethnic groups)</w:t>
      </w:r>
      <w:r w:rsidR="00497436">
        <w:rPr>
          <w:rFonts w:cs="Arial"/>
        </w:rPr>
        <w:t>.</w:t>
      </w:r>
    </w:p>
    <w:p w14:paraId="0F2FE242" w14:textId="77777777" w:rsidR="00AB47AD" w:rsidRPr="00587820" w:rsidRDefault="00AB47AD" w:rsidP="00716E76">
      <w:pPr>
        <w:ind w:left="852" w:hanging="426"/>
        <w:jc w:val="both"/>
        <w:rPr>
          <w:rFonts w:cs="Arial"/>
        </w:rPr>
      </w:pPr>
      <w:r w:rsidRPr="00587820">
        <w:rPr>
          <w:rFonts w:cs="Arial"/>
        </w:rPr>
        <w:t>•</w:t>
      </w:r>
      <w:r w:rsidRPr="00587820">
        <w:rPr>
          <w:rFonts w:cs="Arial"/>
        </w:rPr>
        <w:tab/>
        <w:t>Identifying and monitoring cohorts of students that are underperforming.</w:t>
      </w:r>
    </w:p>
    <w:p w14:paraId="0F2FE243" w14:textId="77777777" w:rsidR="00AB47AD" w:rsidRPr="00587820" w:rsidRDefault="00AB47AD" w:rsidP="00716E76">
      <w:pPr>
        <w:ind w:left="852" w:hanging="426"/>
        <w:jc w:val="both"/>
        <w:rPr>
          <w:rFonts w:cs="Arial"/>
        </w:rPr>
      </w:pPr>
      <w:r w:rsidRPr="00587820">
        <w:rPr>
          <w:rFonts w:cs="Arial"/>
        </w:rPr>
        <w:t>•</w:t>
      </w:r>
      <w:r w:rsidRPr="00587820">
        <w:rPr>
          <w:rFonts w:cs="Arial"/>
        </w:rPr>
        <w:tab/>
        <w:t>Continuously reviewing collective and individual learning targets.</w:t>
      </w:r>
    </w:p>
    <w:p w14:paraId="0F2FE244" w14:textId="77777777" w:rsidR="00AB47AD" w:rsidRPr="00587820" w:rsidRDefault="00AB47AD" w:rsidP="00716E76">
      <w:pPr>
        <w:ind w:left="852" w:hanging="426"/>
        <w:jc w:val="both"/>
        <w:rPr>
          <w:rFonts w:cs="Arial"/>
        </w:rPr>
      </w:pPr>
      <w:r w:rsidRPr="00587820">
        <w:rPr>
          <w:rFonts w:cs="Arial"/>
        </w:rPr>
        <w:t>•</w:t>
      </w:r>
      <w:r w:rsidRPr="00587820">
        <w:rPr>
          <w:rFonts w:cs="Arial"/>
        </w:rPr>
        <w:tab/>
        <w:t>Pinpointing barriers to learning that occur across classes, e.g. attendance, punctuality, behaviour, EAL and SEND factors.</w:t>
      </w:r>
    </w:p>
    <w:p w14:paraId="0F2FE245" w14:textId="77777777" w:rsidR="00AB47AD" w:rsidRPr="00587820" w:rsidRDefault="00AB47AD" w:rsidP="00716E76">
      <w:pPr>
        <w:ind w:left="852" w:hanging="426"/>
        <w:jc w:val="both"/>
        <w:rPr>
          <w:rFonts w:cs="Arial"/>
        </w:rPr>
      </w:pPr>
      <w:r w:rsidRPr="00587820">
        <w:rPr>
          <w:rFonts w:cs="Arial"/>
        </w:rPr>
        <w:t>•</w:t>
      </w:r>
      <w:r w:rsidRPr="00587820">
        <w:rPr>
          <w:rFonts w:cs="Arial"/>
        </w:rPr>
        <w:tab/>
        <w:t>Selecting intervention strategies to implement as a team to tackle barriers to learning.</w:t>
      </w:r>
    </w:p>
    <w:p w14:paraId="0F2FE246" w14:textId="77777777" w:rsidR="00AB47AD" w:rsidRPr="00587820" w:rsidRDefault="00AB47AD" w:rsidP="00716E76">
      <w:pPr>
        <w:ind w:left="852" w:hanging="426"/>
        <w:jc w:val="both"/>
        <w:rPr>
          <w:rFonts w:cs="Arial"/>
        </w:rPr>
      </w:pPr>
      <w:r w:rsidRPr="00587820">
        <w:rPr>
          <w:rFonts w:cs="Arial"/>
        </w:rPr>
        <w:t>•</w:t>
      </w:r>
      <w:r w:rsidRPr="00587820">
        <w:rPr>
          <w:rFonts w:cs="Arial"/>
        </w:rPr>
        <w:tab/>
        <w:t>Keeping an up-to-date record of all strategies and reviews that have been implemented.</w:t>
      </w:r>
    </w:p>
    <w:p w14:paraId="0F2FE247" w14:textId="77777777" w:rsidR="00AB47AD" w:rsidRPr="00587820" w:rsidRDefault="00AB47AD" w:rsidP="00716E76">
      <w:pPr>
        <w:ind w:left="852" w:hanging="426"/>
        <w:jc w:val="both"/>
        <w:rPr>
          <w:rFonts w:cs="Arial"/>
        </w:rPr>
      </w:pPr>
      <w:r w:rsidRPr="00587820">
        <w:rPr>
          <w:rFonts w:cs="Arial"/>
        </w:rPr>
        <w:t>•</w:t>
      </w:r>
      <w:r w:rsidRPr="00587820">
        <w:rPr>
          <w:rFonts w:cs="Arial"/>
        </w:rPr>
        <w:tab/>
        <w:t>Creating an action plan for each class – factors affecting underachievement and the steps that will be taken to combat this.</w:t>
      </w:r>
    </w:p>
    <w:p w14:paraId="0F2FE248" w14:textId="77777777" w:rsidR="00AB47AD" w:rsidRPr="00587820" w:rsidRDefault="005E6114" w:rsidP="00716E76">
      <w:pPr>
        <w:ind w:left="454" w:hanging="454"/>
        <w:jc w:val="both"/>
        <w:rPr>
          <w:rFonts w:cs="Arial"/>
        </w:rPr>
      </w:pPr>
      <w:r>
        <w:rPr>
          <w:rFonts w:cs="Arial"/>
        </w:rPr>
        <w:t>5</w:t>
      </w:r>
      <w:r w:rsidR="00BB2058" w:rsidRPr="00587820">
        <w:rPr>
          <w:rFonts w:cs="Arial"/>
        </w:rPr>
        <w:t xml:space="preserve">.5. </w:t>
      </w:r>
      <w:r w:rsidR="00506EAB" w:rsidRPr="00587820">
        <w:rPr>
          <w:rFonts w:cs="Arial"/>
        </w:rPr>
        <w:t>Key staff (</w:t>
      </w:r>
      <w:r w:rsidR="00716E76">
        <w:rPr>
          <w:rFonts w:cs="Arial"/>
        </w:rPr>
        <w:t>l</w:t>
      </w:r>
      <w:r w:rsidR="00506EAB" w:rsidRPr="00587820">
        <w:rPr>
          <w:rFonts w:cs="Arial"/>
        </w:rPr>
        <w:t>ed by SLT)</w:t>
      </w:r>
      <w:r w:rsidR="00AB47AD" w:rsidRPr="00587820">
        <w:rPr>
          <w:rFonts w:cs="Arial"/>
        </w:rPr>
        <w:t xml:space="preserve"> meet after each data point to monitor students who were identified as underachieving in a number of subjects at student progress meetings, to pinpoint whole school trends relating to performance and to make decisions surrounding actions to accelerate the level of intervention for students who are identified as persistently underachieving. </w:t>
      </w:r>
    </w:p>
    <w:p w14:paraId="0F2FE249" w14:textId="77777777" w:rsidR="00BB2058" w:rsidRDefault="005E6114" w:rsidP="00CD07EB">
      <w:pPr>
        <w:pStyle w:val="Heading1"/>
        <w:jc w:val="both"/>
        <w:rPr>
          <w:rFonts w:cs="Arial"/>
        </w:rPr>
      </w:pPr>
      <w:bookmarkStart w:id="27" w:name="_Toc484448317"/>
      <w:bookmarkStart w:id="28" w:name="_Toc2328760"/>
      <w:bookmarkStart w:id="29" w:name="_Toc37075735"/>
      <w:r>
        <w:rPr>
          <w:rFonts w:cs="Arial"/>
        </w:rPr>
        <w:t>6</w:t>
      </w:r>
      <w:r w:rsidR="00AA49A3" w:rsidRPr="00587820">
        <w:rPr>
          <w:rFonts w:cs="Arial"/>
        </w:rPr>
        <w:t xml:space="preserve">. </w:t>
      </w:r>
      <w:r w:rsidR="00AB47AD" w:rsidRPr="00587820">
        <w:rPr>
          <w:rFonts w:cs="Arial"/>
        </w:rPr>
        <w:t>Records and record keeping</w:t>
      </w:r>
      <w:bookmarkEnd w:id="27"/>
      <w:bookmarkEnd w:id="28"/>
      <w:bookmarkEnd w:id="29"/>
    </w:p>
    <w:p w14:paraId="0F2FE24A" w14:textId="77777777" w:rsidR="005E6114" w:rsidRPr="005E6114" w:rsidRDefault="005E6114" w:rsidP="00076D02"/>
    <w:p w14:paraId="0F2FE24B" w14:textId="77777777" w:rsidR="00AB47AD" w:rsidRPr="00587820" w:rsidRDefault="005E6114" w:rsidP="007376FE">
      <w:pPr>
        <w:ind w:left="454" w:hanging="454"/>
        <w:jc w:val="both"/>
        <w:rPr>
          <w:rFonts w:cs="Arial"/>
        </w:rPr>
      </w:pPr>
      <w:r>
        <w:rPr>
          <w:rFonts w:cs="Arial"/>
        </w:rPr>
        <w:t>6</w:t>
      </w:r>
      <w:r w:rsidR="00AB47AD" w:rsidRPr="00587820">
        <w:rPr>
          <w:rFonts w:cs="Arial"/>
        </w:rPr>
        <w:t>.1.</w:t>
      </w:r>
      <w:r w:rsidR="00AB47AD" w:rsidRPr="00587820">
        <w:rPr>
          <w:rFonts w:cs="Arial"/>
        </w:rPr>
        <w:tab/>
        <w:t>Teachers use records to review students’ progress, set appropriate targets for the future, and form the basis of reports to parents/carers.</w:t>
      </w:r>
    </w:p>
    <w:p w14:paraId="0F2FE24C" w14:textId="77777777" w:rsidR="00AB47AD" w:rsidRPr="00587820" w:rsidRDefault="005E6114" w:rsidP="007376FE">
      <w:pPr>
        <w:ind w:left="454" w:hanging="454"/>
        <w:jc w:val="both"/>
        <w:rPr>
          <w:rFonts w:cs="Arial"/>
        </w:rPr>
      </w:pPr>
      <w:r>
        <w:rPr>
          <w:rFonts w:cs="Arial"/>
        </w:rPr>
        <w:t>6</w:t>
      </w:r>
      <w:r w:rsidR="00AA49A3" w:rsidRPr="00587820">
        <w:rPr>
          <w:rFonts w:cs="Arial"/>
        </w:rPr>
        <w:t xml:space="preserve">.2. </w:t>
      </w:r>
      <w:r w:rsidR="00AB47AD" w:rsidRPr="00587820">
        <w:rPr>
          <w:rFonts w:cs="Arial"/>
        </w:rPr>
        <w:t>Summative assessment records, such as GCSE examination results, are kept electronically and held for six years after the year of the examination.</w:t>
      </w:r>
    </w:p>
    <w:p w14:paraId="0F2FE24D" w14:textId="77777777" w:rsidR="00BB2058" w:rsidRDefault="005E6114" w:rsidP="00CD07EB">
      <w:pPr>
        <w:pStyle w:val="Heading1"/>
        <w:jc w:val="both"/>
        <w:rPr>
          <w:rFonts w:cs="Arial"/>
        </w:rPr>
      </w:pPr>
      <w:bookmarkStart w:id="30" w:name="_Toc484448318"/>
      <w:bookmarkStart w:id="31" w:name="_Toc2328761"/>
      <w:bookmarkStart w:id="32" w:name="_Toc37075736"/>
      <w:r>
        <w:rPr>
          <w:rFonts w:cs="Arial"/>
        </w:rPr>
        <w:t>7</w:t>
      </w:r>
      <w:r w:rsidR="00AA49A3" w:rsidRPr="00587820">
        <w:rPr>
          <w:rFonts w:cs="Arial"/>
        </w:rPr>
        <w:t xml:space="preserve">. </w:t>
      </w:r>
      <w:r w:rsidR="00AB47AD" w:rsidRPr="00587820">
        <w:rPr>
          <w:rFonts w:cs="Arial"/>
        </w:rPr>
        <w:t>Standardisation and moderation</w:t>
      </w:r>
      <w:bookmarkEnd w:id="30"/>
      <w:bookmarkEnd w:id="31"/>
      <w:bookmarkEnd w:id="32"/>
    </w:p>
    <w:p w14:paraId="0F2FE24E" w14:textId="77777777" w:rsidR="00076D02" w:rsidRPr="00076D02" w:rsidRDefault="00076D02" w:rsidP="00076D02"/>
    <w:p w14:paraId="0F2FE24F" w14:textId="77777777" w:rsidR="00AB47AD" w:rsidRPr="00587820" w:rsidRDefault="005E6114" w:rsidP="007376FE">
      <w:pPr>
        <w:ind w:left="454" w:hanging="454"/>
        <w:jc w:val="both"/>
        <w:rPr>
          <w:rFonts w:cs="Arial"/>
        </w:rPr>
      </w:pPr>
      <w:r>
        <w:rPr>
          <w:rFonts w:cs="Arial"/>
        </w:rPr>
        <w:t>7</w:t>
      </w:r>
      <w:r w:rsidR="00AA49A3" w:rsidRPr="00587820">
        <w:rPr>
          <w:rFonts w:cs="Arial"/>
        </w:rPr>
        <w:t xml:space="preserve">.1. </w:t>
      </w:r>
      <w:r w:rsidR="00AB47AD" w:rsidRPr="00587820">
        <w:rPr>
          <w:rFonts w:cs="Arial"/>
        </w:rPr>
        <w:t xml:space="preserve">The process of moderation is an essential part of the </w:t>
      </w:r>
      <w:r w:rsidR="00AA49A3" w:rsidRPr="00587820">
        <w:rPr>
          <w:rFonts w:cs="Arial"/>
        </w:rPr>
        <w:t xml:space="preserve">assessment system. Teachers are </w:t>
      </w:r>
      <w:r w:rsidR="00AB47AD" w:rsidRPr="00587820">
        <w:rPr>
          <w:rFonts w:cs="Arial"/>
        </w:rPr>
        <w:t>involved in the moderation process to ensure agreement on criteria for progress in the following ways:</w:t>
      </w:r>
    </w:p>
    <w:p w14:paraId="0F2FE250" w14:textId="77777777" w:rsidR="00AB47AD" w:rsidRPr="00587820" w:rsidRDefault="00AB47AD" w:rsidP="00716E76">
      <w:pPr>
        <w:ind w:left="852" w:hanging="426"/>
        <w:jc w:val="both"/>
        <w:rPr>
          <w:rFonts w:cs="Arial"/>
        </w:rPr>
      </w:pPr>
      <w:r w:rsidRPr="00587820">
        <w:rPr>
          <w:rFonts w:cs="Arial"/>
        </w:rPr>
        <w:t>•</w:t>
      </w:r>
      <w:r w:rsidRPr="00587820">
        <w:rPr>
          <w:rFonts w:cs="Arial"/>
        </w:rPr>
        <w:tab/>
        <w:t>Collaboration with colleagues</w:t>
      </w:r>
      <w:r w:rsidR="00497436">
        <w:rPr>
          <w:rFonts w:cs="Arial"/>
        </w:rPr>
        <w:t>.</w:t>
      </w:r>
    </w:p>
    <w:p w14:paraId="0F2FE251" w14:textId="77777777" w:rsidR="00AB47AD" w:rsidRPr="00587820" w:rsidRDefault="00AB47AD" w:rsidP="00716E76">
      <w:pPr>
        <w:ind w:left="852" w:hanging="426"/>
        <w:jc w:val="both"/>
        <w:rPr>
          <w:rFonts w:cs="Arial"/>
        </w:rPr>
      </w:pPr>
      <w:r w:rsidRPr="00587820">
        <w:rPr>
          <w:rFonts w:cs="Arial"/>
        </w:rPr>
        <w:t>•</w:t>
      </w:r>
      <w:r w:rsidRPr="00587820">
        <w:rPr>
          <w:rFonts w:cs="Arial"/>
        </w:rPr>
        <w:tab/>
        <w:t>Partnership with colleagues from other schools within the local area</w:t>
      </w:r>
      <w:r w:rsidR="00497436">
        <w:rPr>
          <w:rFonts w:cs="Arial"/>
        </w:rPr>
        <w:t>.</w:t>
      </w:r>
    </w:p>
    <w:p w14:paraId="0F2FE252" w14:textId="77777777" w:rsidR="00AB47AD" w:rsidRPr="00587820" w:rsidRDefault="00AB47AD" w:rsidP="00716E76">
      <w:pPr>
        <w:ind w:left="852" w:hanging="426"/>
        <w:jc w:val="both"/>
        <w:rPr>
          <w:rFonts w:cs="Arial"/>
        </w:rPr>
      </w:pPr>
      <w:r w:rsidRPr="00587820">
        <w:rPr>
          <w:rFonts w:cs="Arial"/>
        </w:rPr>
        <w:t>•</w:t>
      </w:r>
      <w:r w:rsidRPr="00587820">
        <w:rPr>
          <w:rFonts w:cs="Arial"/>
        </w:rPr>
        <w:tab/>
        <w:t>Attendance at exam board standardisation meetings</w:t>
      </w:r>
      <w:r w:rsidR="00497436">
        <w:rPr>
          <w:rFonts w:cs="Arial"/>
        </w:rPr>
        <w:t>.</w:t>
      </w:r>
    </w:p>
    <w:p w14:paraId="0F2FE253" w14:textId="77777777" w:rsidR="00AB47AD" w:rsidRPr="00587820" w:rsidRDefault="00AB47AD" w:rsidP="00716E76">
      <w:pPr>
        <w:ind w:left="852" w:hanging="426"/>
        <w:jc w:val="both"/>
        <w:rPr>
          <w:rFonts w:cs="Arial"/>
        </w:rPr>
      </w:pPr>
      <w:r w:rsidRPr="00587820">
        <w:rPr>
          <w:rFonts w:cs="Arial"/>
        </w:rPr>
        <w:lastRenderedPageBreak/>
        <w:t>•</w:t>
      </w:r>
      <w:r w:rsidRPr="00587820">
        <w:rPr>
          <w:rFonts w:cs="Arial"/>
        </w:rPr>
        <w:tab/>
        <w:t>Attendance at SAT sessions to ensure judgements are in line with other schools/academies</w:t>
      </w:r>
      <w:r w:rsidR="00497436">
        <w:rPr>
          <w:rFonts w:cs="Arial"/>
        </w:rPr>
        <w:t>.</w:t>
      </w:r>
    </w:p>
    <w:p w14:paraId="0F2FE254" w14:textId="77777777" w:rsidR="00AB47AD" w:rsidRPr="00587820" w:rsidRDefault="005E6114" w:rsidP="007376FE">
      <w:pPr>
        <w:ind w:left="454" w:hanging="454"/>
        <w:jc w:val="both"/>
        <w:rPr>
          <w:rFonts w:cs="Arial"/>
        </w:rPr>
      </w:pPr>
      <w:r>
        <w:rPr>
          <w:rFonts w:cs="Arial"/>
        </w:rPr>
        <w:t>7</w:t>
      </w:r>
      <w:r w:rsidR="00AB47AD" w:rsidRPr="00587820">
        <w:rPr>
          <w:rFonts w:cs="Arial"/>
        </w:rPr>
        <w:t>.2.</w:t>
      </w:r>
      <w:r w:rsidR="00AB47AD" w:rsidRPr="00587820">
        <w:rPr>
          <w:rFonts w:cs="Arial"/>
        </w:rPr>
        <w:tab/>
        <w:t>Portfolios of moder</w:t>
      </w:r>
      <w:r w:rsidR="00AA49A3" w:rsidRPr="00587820">
        <w:rPr>
          <w:rFonts w:cs="Arial"/>
        </w:rPr>
        <w:t>ated work are kept securely by s</w:t>
      </w:r>
      <w:r w:rsidR="00AB47AD" w:rsidRPr="00587820">
        <w:rPr>
          <w:rFonts w:cs="Arial"/>
        </w:rPr>
        <w:t>enior teachers.</w:t>
      </w:r>
    </w:p>
    <w:p w14:paraId="0F2FE255" w14:textId="77777777" w:rsidR="00AB47AD" w:rsidRDefault="005E6114" w:rsidP="00CD07EB">
      <w:pPr>
        <w:pStyle w:val="Heading1"/>
        <w:jc w:val="both"/>
        <w:rPr>
          <w:rFonts w:cs="Arial"/>
        </w:rPr>
      </w:pPr>
      <w:bookmarkStart w:id="33" w:name="_Toc484448319"/>
      <w:bookmarkStart w:id="34" w:name="_Toc2328762"/>
      <w:bookmarkStart w:id="35" w:name="_Toc37075737"/>
      <w:r>
        <w:rPr>
          <w:rFonts w:cs="Arial"/>
        </w:rPr>
        <w:t>8</w:t>
      </w:r>
      <w:r w:rsidR="00AA49A3" w:rsidRPr="00587820">
        <w:rPr>
          <w:rFonts w:cs="Arial"/>
        </w:rPr>
        <w:t xml:space="preserve">. </w:t>
      </w:r>
      <w:r w:rsidR="00AB47AD" w:rsidRPr="00587820">
        <w:rPr>
          <w:rFonts w:cs="Arial"/>
        </w:rPr>
        <w:t>Reporting</w:t>
      </w:r>
      <w:bookmarkEnd w:id="33"/>
      <w:bookmarkEnd w:id="34"/>
      <w:bookmarkEnd w:id="35"/>
      <w:r w:rsidR="00AB47AD" w:rsidRPr="00587820">
        <w:rPr>
          <w:rFonts w:cs="Arial"/>
        </w:rPr>
        <w:t xml:space="preserve"> </w:t>
      </w:r>
    </w:p>
    <w:p w14:paraId="0F2FE256" w14:textId="77777777" w:rsidR="00076D02" w:rsidRPr="00076D02" w:rsidRDefault="00076D02" w:rsidP="00076D02"/>
    <w:p w14:paraId="0F2FE257" w14:textId="77777777" w:rsidR="00AB47AD" w:rsidRPr="00587820" w:rsidRDefault="005E6114" w:rsidP="00CD07EB">
      <w:pPr>
        <w:ind w:left="426" w:hanging="426"/>
        <w:jc w:val="both"/>
        <w:rPr>
          <w:rFonts w:cs="Arial"/>
        </w:rPr>
      </w:pPr>
      <w:r>
        <w:rPr>
          <w:rFonts w:cs="Arial"/>
        </w:rPr>
        <w:t>8</w:t>
      </w:r>
      <w:r w:rsidR="00AB47AD" w:rsidRPr="00587820">
        <w:rPr>
          <w:rFonts w:cs="Arial"/>
        </w:rPr>
        <w:t>.1.</w:t>
      </w:r>
      <w:r w:rsidR="00AB47AD" w:rsidRPr="00587820">
        <w:rPr>
          <w:rFonts w:cs="Arial"/>
        </w:rPr>
        <w:tab/>
        <w:t>Reports promote and ensure:</w:t>
      </w:r>
    </w:p>
    <w:p w14:paraId="0F2FE258" w14:textId="77777777" w:rsidR="00AB47AD" w:rsidRPr="00587820" w:rsidRDefault="00AB47AD" w:rsidP="007376FE">
      <w:pPr>
        <w:ind w:left="852" w:hanging="426"/>
        <w:jc w:val="both"/>
        <w:rPr>
          <w:rFonts w:cs="Arial"/>
        </w:rPr>
      </w:pPr>
      <w:r w:rsidRPr="00587820">
        <w:rPr>
          <w:rFonts w:cs="Arial"/>
        </w:rPr>
        <w:t>•</w:t>
      </w:r>
      <w:r w:rsidRPr="00587820">
        <w:rPr>
          <w:rFonts w:cs="Arial"/>
        </w:rPr>
        <w:tab/>
        <w:t>Positive home/school relationships.</w:t>
      </w:r>
    </w:p>
    <w:p w14:paraId="0F2FE259" w14:textId="77777777" w:rsidR="00AB47AD" w:rsidRPr="00587820" w:rsidRDefault="00AB47AD" w:rsidP="007376FE">
      <w:pPr>
        <w:ind w:left="852" w:hanging="426"/>
        <w:jc w:val="both"/>
        <w:rPr>
          <w:rFonts w:cs="Arial"/>
        </w:rPr>
      </w:pPr>
      <w:r w:rsidRPr="00587820">
        <w:rPr>
          <w:rFonts w:cs="Arial"/>
        </w:rPr>
        <w:t>•</w:t>
      </w:r>
      <w:r w:rsidRPr="00587820">
        <w:rPr>
          <w:rFonts w:cs="Arial"/>
        </w:rPr>
        <w:tab/>
        <w:t>Information for parents.</w:t>
      </w:r>
    </w:p>
    <w:p w14:paraId="0F2FE25A" w14:textId="77777777" w:rsidR="00AB47AD" w:rsidRPr="00587820" w:rsidRDefault="00AB47AD" w:rsidP="007376FE">
      <w:pPr>
        <w:ind w:left="852" w:hanging="426"/>
        <w:jc w:val="both"/>
        <w:rPr>
          <w:rFonts w:cs="Arial"/>
        </w:rPr>
      </w:pPr>
      <w:r w:rsidRPr="00587820">
        <w:rPr>
          <w:rFonts w:cs="Arial"/>
        </w:rPr>
        <w:t>•</w:t>
      </w:r>
      <w:r w:rsidRPr="00587820">
        <w:rPr>
          <w:rFonts w:cs="Arial"/>
        </w:rPr>
        <w:tab/>
        <w:t>Opportunities for discussion with parents/carers.</w:t>
      </w:r>
    </w:p>
    <w:p w14:paraId="0F2FE25B" w14:textId="77777777" w:rsidR="00AB47AD" w:rsidRPr="00587820" w:rsidRDefault="00AB47AD" w:rsidP="007376FE">
      <w:pPr>
        <w:ind w:left="852" w:hanging="426"/>
        <w:jc w:val="both"/>
        <w:rPr>
          <w:rFonts w:cs="Arial"/>
        </w:rPr>
      </w:pPr>
      <w:r w:rsidRPr="00587820">
        <w:rPr>
          <w:rFonts w:cs="Arial"/>
        </w:rPr>
        <w:t>•</w:t>
      </w:r>
      <w:r w:rsidRPr="00587820">
        <w:rPr>
          <w:rFonts w:cs="Arial"/>
        </w:rPr>
        <w:tab/>
        <w:t>In some cases, information for partnership agencies.</w:t>
      </w:r>
    </w:p>
    <w:p w14:paraId="0F2FE25C" w14:textId="77777777" w:rsidR="00745BE2" w:rsidRDefault="00AB47AD" w:rsidP="00745BE2">
      <w:pPr>
        <w:ind w:left="852" w:hanging="426"/>
        <w:jc w:val="both"/>
        <w:rPr>
          <w:rFonts w:cs="Arial"/>
        </w:rPr>
      </w:pPr>
      <w:r w:rsidRPr="00587820">
        <w:rPr>
          <w:rFonts w:cs="Arial"/>
        </w:rPr>
        <w:t>•</w:t>
      </w:r>
      <w:r w:rsidRPr="00587820">
        <w:rPr>
          <w:rFonts w:cs="Arial"/>
        </w:rPr>
        <w:tab/>
        <w:t xml:space="preserve">Targets for students. </w:t>
      </w:r>
      <w:r w:rsidR="00745BE2">
        <w:rPr>
          <w:rFonts w:cs="Arial"/>
        </w:rPr>
        <w:tab/>
      </w:r>
      <w:r w:rsidR="00745BE2">
        <w:rPr>
          <w:rFonts w:cs="Arial"/>
        </w:rPr>
        <w:tab/>
      </w:r>
      <w:r w:rsidR="00745BE2">
        <w:rPr>
          <w:rFonts w:cs="Arial"/>
        </w:rPr>
        <w:tab/>
      </w:r>
      <w:r w:rsidR="00745BE2">
        <w:rPr>
          <w:rFonts w:cs="Arial"/>
        </w:rPr>
        <w:tab/>
      </w:r>
      <w:r w:rsidR="00745BE2">
        <w:rPr>
          <w:rFonts w:cs="Arial"/>
        </w:rPr>
        <w:tab/>
      </w:r>
      <w:r w:rsidR="00745BE2">
        <w:rPr>
          <w:rFonts w:cs="Arial"/>
        </w:rPr>
        <w:tab/>
      </w:r>
      <w:r w:rsidR="00745BE2">
        <w:rPr>
          <w:rFonts w:cs="Arial"/>
        </w:rPr>
        <w:tab/>
      </w:r>
      <w:r w:rsidR="00745BE2">
        <w:rPr>
          <w:rFonts w:cs="Arial"/>
        </w:rPr>
        <w:tab/>
      </w:r>
    </w:p>
    <w:p w14:paraId="717393BA" w14:textId="0283A836" w:rsidR="00AB47AD" w:rsidRPr="00EF1B5D" w:rsidRDefault="00076D02" w:rsidP="747A98DC">
      <w:pPr>
        <w:ind w:left="567" w:hanging="567"/>
        <w:jc w:val="both"/>
        <w:rPr>
          <w:rFonts w:cs="Arial"/>
        </w:rPr>
      </w:pPr>
      <w:r w:rsidRPr="747A98DC">
        <w:rPr>
          <w:rFonts w:cs="Arial"/>
        </w:rPr>
        <w:t>8.2.</w:t>
      </w:r>
      <w:r w:rsidR="00745BE2" w:rsidRPr="747A98DC">
        <w:rPr>
          <w:rFonts w:cs="Arial"/>
        </w:rPr>
        <w:t xml:space="preserve"> </w:t>
      </w:r>
      <w:r w:rsidRPr="747A98DC">
        <w:rPr>
          <w:rFonts w:cs="Arial"/>
        </w:rPr>
        <w:t xml:space="preserve">  </w:t>
      </w:r>
      <w:r w:rsidR="13769382" w:rsidRPr="00EF1B5D">
        <w:rPr>
          <w:rFonts w:cs="Arial"/>
        </w:rPr>
        <w:t>At Key Stage 3, reports are sent three times per year</w:t>
      </w:r>
      <w:r w:rsidR="1290B61C" w:rsidRPr="00EF1B5D">
        <w:rPr>
          <w:rFonts w:cs="Arial"/>
        </w:rPr>
        <w:t xml:space="preserve">.  </w:t>
      </w:r>
      <w:r w:rsidR="13769382" w:rsidRPr="00EF1B5D">
        <w:rPr>
          <w:rFonts w:cs="Arial"/>
        </w:rPr>
        <w:t xml:space="preserve">The first, settling in report will contain </w:t>
      </w:r>
      <w:r w:rsidR="00745BE2" w:rsidRPr="00EF1B5D">
        <w:rPr>
          <w:rFonts w:cs="Arial"/>
        </w:rPr>
        <w:t>a student’s attitude to learning for each subject will be sent to KS3 parents</w:t>
      </w:r>
      <w:r w:rsidR="38D7619E" w:rsidRPr="00EF1B5D">
        <w:rPr>
          <w:rFonts w:cs="Arial"/>
        </w:rPr>
        <w:t xml:space="preserve"> prior to the calendared setting in evening.</w:t>
      </w:r>
      <w:r w:rsidR="00745BE2" w:rsidRPr="00EF1B5D">
        <w:rPr>
          <w:rFonts w:cs="Arial"/>
        </w:rPr>
        <w:t xml:space="preserve"> </w:t>
      </w:r>
      <w:r w:rsidR="05A1DADF" w:rsidRPr="00EF1B5D">
        <w:rPr>
          <w:rFonts w:cs="Arial"/>
        </w:rPr>
        <w:t xml:space="preserve">The other two form a mid-year and end of year report that reflect attitude to learning as well as achievement from assessments </w:t>
      </w:r>
      <w:r w:rsidR="76BAB2BA" w:rsidRPr="00EF1B5D">
        <w:rPr>
          <w:rFonts w:cs="Arial"/>
        </w:rPr>
        <w:t>carried</w:t>
      </w:r>
      <w:r w:rsidR="05A1DADF" w:rsidRPr="00EF1B5D">
        <w:rPr>
          <w:rFonts w:cs="Arial"/>
        </w:rPr>
        <w:t xml:space="preserve"> ou</w:t>
      </w:r>
      <w:r w:rsidR="67404798" w:rsidRPr="00EF1B5D">
        <w:rPr>
          <w:rFonts w:cs="Arial"/>
        </w:rPr>
        <w:t>t</w:t>
      </w:r>
      <w:r w:rsidR="70BC08F8" w:rsidRPr="00EF1B5D">
        <w:rPr>
          <w:rFonts w:cs="Arial"/>
        </w:rPr>
        <w:t xml:space="preserve"> across their subjects</w:t>
      </w:r>
      <w:r w:rsidR="67404798" w:rsidRPr="00EF1B5D">
        <w:rPr>
          <w:rFonts w:cs="Arial"/>
        </w:rPr>
        <w:t xml:space="preserve">.  </w:t>
      </w:r>
      <w:r w:rsidR="06B7ED05" w:rsidRPr="00EF1B5D">
        <w:rPr>
          <w:rFonts w:cs="Arial"/>
        </w:rPr>
        <w:t>In addition to these they will also receive</w:t>
      </w:r>
      <w:r w:rsidR="005E6114" w:rsidRPr="00EF1B5D">
        <w:rPr>
          <w:rFonts w:cs="Arial"/>
        </w:rPr>
        <w:t xml:space="preserve"> a report</w:t>
      </w:r>
      <w:r w:rsidRPr="00EF1B5D">
        <w:rPr>
          <w:rFonts w:cs="Arial"/>
        </w:rPr>
        <w:t xml:space="preserve"> in the summer term</w:t>
      </w:r>
      <w:r w:rsidR="005E6114" w:rsidRPr="00EF1B5D">
        <w:rPr>
          <w:rFonts w:cs="Arial"/>
        </w:rPr>
        <w:t xml:space="preserve"> which outlines a student’s progress </w:t>
      </w:r>
      <w:r w:rsidRPr="00EF1B5D">
        <w:rPr>
          <w:rFonts w:cs="Arial"/>
        </w:rPr>
        <w:t xml:space="preserve">against key employability skills. </w:t>
      </w:r>
    </w:p>
    <w:p w14:paraId="0F2FE25D" w14:textId="73182B8A" w:rsidR="00AB47AD" w:rsidRPr="00EF1B5D" w:rsidRDefault="37A83D61" w:rsidP="747A98DC">
      <w:pPr>
        <w:ind w:left="567"/>
        <w:jc w:val="both"/>
        <w:rPr>
          <w:rFonts w:cs="Arial"/>
        </w:rPr>
      </w:pPr>
      <w:r w:rsidRPr="00EF1B5D">
        <w:rPr>
          <w:rFonts w:cs="Arial"/>
        </w:rPr>
        <w:t>At Key Stage 4 and 5 reports are sent out three times per year</w:t>
      </w:r>
      <w:r w:rsidR="708CCA18" w:rsidRPr="00EF1B5D">
        <w:rPr>
          <w:rFonts w:cs="Arial"/>
        </w:rPr>
        <w:t xml:space="preserve"> (Twice for Year 11 and Year 13).  These reports </w:t>
      </w:r>
      <w:r w:rsidR="00745BE2" w:rsidRPr="00EF1B5D">
        <w:rPr>
          <w:rFonts w:cs="Arial"/>
        </w:rPr>
        <w:t>outlin</w:t>
      </w:r>
      <w:r w:rsidR="53B50A1E" w:rsidRPr="00EF1B5D">
        <w:rPr>
          <w:rFonts w:cs="Arial"/>
        </w:rPr>
        <w:t>e</w:t>
      </w:r>
      <w:r w:rsidR="00076D02" w:rsidRPr="00EF1B5D">
        <w:rPr>
          <w:rFonts w:cs="Arial"/>
        </w:rPr>
        <w:t xml:space="preserve"> a student’s</w:t>
      </w:r>
      <w:r w:rsidR="00745BE2" w:rsidRPr="00EF1B5D">
        <w:rPr>
          <w:rFonts w:cs="Arial"/>
        </w:rPr>
        <w:t xml:space="preserve"> attitude to learning and</w:t>
      </w:r>
      <w:r w:rsidR="00076D02" w:rsidRPr="00EF1B5D">
        <w:rPr>
          <w:rFonts w:cs="Arial"/>
        </w:rPr>
        <w:t xml:space="preserve"> their</w:t>
      </w:r>
      <w:r w:rsidR="00745BE2" w:rsidRPr="00EF1B5D">
        <w:rPr>
          <w:rFonts w:cs="Arial"/>
        </w:rPr>
        <w:t xml:space="preserve"> progress towards the end of KS4/5 targets</w:t>
      </w:r>
      <w:r w:rsidR="1D2355FE" w:rsidRPr="00EF1B5D">
        <w:rPr>
          <w:rFonts w:cs="Arial"/>
        </w:rPr>
        <w:t>.  For Years 11 and 13 these follow their two sets of Mocks which precedes Parents Evening.</w:t>
      </w:r>
      <w:r w:rsidR="00745BE2" w:rsidRPr="00EF1B5D">
        <w:rPr>
          <w:rFonts w:cs="Arial"/>
        </w:rPr>
        <w:t xml:space="preserve"> </w:t>
      </w:r>
      <w:r w:rsidR="5CD6F4FF" w:rsidRPr="00EF1B5D">
        <w:rPr>
          <w:rFonts w:cs="Arial"/>
        </w:rPr>
        <w:t xml:space="preserve"> For Years 10 and 12 they are settling in, Mid-Year and End of Year reports.</w:t>
      </w:r>
    </w:p>
    <w:p w14:paraId="0F2FE25E" w14:textId="77777777" w:rsidR="00AB47AD" w:rsidRPr="00587820" w:rsidRDefault="00076D02" w:rsidP="007376FE">
      <w:pPr>
        <w:ind w:left="454" w:hanging="454"/>
        <w:jc w:val="both"/>
        <w:rPr>
          <w:rFonts w:cs="Arial"/>
        </w:rPr>
      </w:pPr>
      <w:r>
        <w:rPr>
          <w:rFonts w:cs="Arial"/>
        </w:rPr>
        <w:t>8.</w:t>
      </w:r>
      <w:r w:rsidR="00AA49A3" w:rsidRPr="00587820">
        <w:rPr>
          <w:rFonts w:cs="Arial"/>
        </w:rPr>
        <w:t xml:space="preserve">3. </w:t>
      </w:r>
      <w:r w:rsidR="00AB47AD" w:rsidRPr="00587820">
        <w:rPr>
          <w:rFonts w:cs="Arial"/>
        </w:rPr>
        <w:t>Parents/carers are invited to attend formal consultations (</w:t>
      </w:r>
      <w:r w:rsidR="00497436" w:rsidRPr="00587820">
        <w:rPr>
          <w:rFonts w:cs="Arial"/>
        </w:rPr>
        <w:t>Parent Evenings</w:t>
      </w:r>
      <w:r w:rsidR="00AB47AD" w:rsidRPr="00587820">
        <w:rPr>
          <w:rFonts w:cs="Arial"/>
        </w:rPr>
        <w:t xml:space="preserve">) with the teacher at least once a year. Parents/carers are also welcome to discuss the progress of their child with class teachers, progress leaders or </w:t>
      </w:r>
      <w:r w:rsidR="00BC3D36">
        <w:rPr>
          <w:rFonts w:cs="Arial"/>
        </w:rPr>
        <w:t>Year</w:t>
      </w:r>
      <w:r w:rsidR="00AB47AD" w:rsidRPr="00587820">
        <w:rPr>
          <w:rFonts w:cs="Arial"/>
        </w:rPr>
        <w:t xml:space="preserve"> </w:t>
      </w:r>
      <w:r w:rsidR="00BC3D36">
        <w:rPr>
          <w:rFonts w:cs="Arial"/>
        </w:rPr>
        <w:t>M</w:t>
      </w:r>
      <w:r w:rsidR="00AB47AD" w:rsidRPr="00587820">
        <w:rPr>
          <w:rFonts w:cs="Arial"/>
        </w:rPr>
        <w:t>anagers by appointment if they need to in</w:t>
      </w:r>
      <w:r w:rsidR="00497436">
        <w:rPr>
          <w:rFonts w:cs="Arial"/>
        </w:rPr>
        <w:t xml:space="preserve"> </w:t>
      </w:r>
      <w:r w:rsidR="00AB47AD" w:rsidRPr="00587820">
        <w:rPr>
          <w:rFonts w:cs="Arial"/>
        </w:rPr>
        <w:t>between the formal reporting times.</w:t>
      </w:r>
    </w:p>
    <w:p w14:paraId="0F2FE25F" w14:textId="77777777" w:rsidR="00AB47AD" w:rsidRPr="00587820" w:rsidRDefault="00076D02" w:rsidP="00BC3D36">
      <w:pPr>
        <w:ind w:left="454" w:hanging="454"/>
        <w:jc w:val="both"/>
        <w:rPr>
          <w:rFonts w:cs="Arial"/>
        </w:rPr>
      </w:pPr>
      <w:r>
        <w:rPr>
          <w:rFonts w:cs="Arial"/>
        </w:rPr>
        <w:t>8</w:t>
      </w:r>
      <w:r w:rsidR="00AA49A3" w:rsidRPr="00587820">
        <w:rPr>
          <w:rFonts w:cs="Arial"/>
        </w:rPr>
        <w:t xml:space="preserve">.4. </w:t>
      </w:r>
      <w:r w:rsidR="00AB47AD" w:rsidRPr="00587820">
        <w:rPr>
          <w:rFonts w:cs="Arial"/>
        </w:rPr>
        <w:t>Class teachers, progress leaders or the senior team may invite some parents for interview if required.</w:t>
      </w:r>
    </w:p>
    <w:p w14:paraId="0F2FE260" w14:textId="77777777" w:rsidR="00AB47AD" w:rsidRDefault="00076D02" w:rsidP="00BC3D36">
      <w:pPr>
        <w:ind w:left="454" w:hanging="454"/>
        <w:jc w:val="both"/>
        <w:rPr>
          <w:rFonts w:cs="Arial"/>
        </w:rPr>
      </w:pPr>
      <w:r>
        <w:rPr>
          <w:rFonts w:cs="Arial"/>
        </w:rPr>
        <w:t>8</w:t>
      </w:r>
      <w:r w:rsidR="00AA49A3" w:rsidRPr="00587820">
        <w:rPr>
          <w:rFonts w:cs="Arial"/>
        </w:rPr>
        <w:t xml:space="preserve">.5. </w:t>
      </w:r>
      <w:r w:rsidR="00AB47AD" w:rsidRPr="00587820">
        <w:rPr>
          <w:rFonts w:cs="Arial"/>
        </w:rPr>
        <w:t xml:space="preserve">The senior team reports progress to governors on a termly basis, in the form of a standards report, at </w:t>
      </w:r>
      <w:r w:rsidR="000C4D5C" w:rsidRPr="00587820">
        <w:rPr>
          <w:rFonts w:cs="Arial"/>
        </w:rPr>
        <w:t xml:space="preserve">Quality and Standards </w:t>
      </w:r>
      <w:r w:rsidR="00AB47AD" w:rsidRPr="00587820">
        <w:rPr>
          <w:rFonts w:cs="Arial"/>
        </w:rPr>
        <w:t>Committee Meetings.</w:t>
      </w:r>
    </w:p>
    <w:p w14:paraId="0F2FE261" w14:textId="77777777" w:rsidR="0086646B" w:rsidRDefault="00076D02" w:rsidP="00CD07EB">
      <w:pPr>
        <w:pStyle w:val="Heading1"/>
        <w:jc w:val="both"/>
        <w:rPr>
          <w:rFonts w:eastAsia="Times New Roman" w:cs="Arial"/>
          <w:lang w:val="en-US"/>
        </w:rPr>
      </w:pPr>
      <w:bookmarkStart w:id="36" w:name="_Toc472698544"/>
      <w:bookmarkStart w:id="37" w:name="_Toc37075738"/>
      <w:r>
        <w:rPr>
          <w:rFonts w:eastAsia="Times New Roman" w:cs="Arial"/>
          <w:lang w:val="en-US"/>
        </w:rPr>
        <w:t>9</w:t>
      </w:r>
      <w:r w:rsidR="00506EAB" w:rsidRPr="00587820">
        <w:rPr>
          <w:rFonts w:eastAsia="Times New Roman" w:cs="Arial"/>
          <w:lang w:val="en-US"/>
        </w:rPr>
        <w:t xml:space="preserve">. </w:t>
      </w:r>
      <w:r w:rsidR="0086646B" w:rsidRPr="00587820">
        <w:rPr>
          <w:rFonts w:eastAsia="Times New Roman" w:cs="Arial"/>
          <w:lang w:val="en-US"/>
        </w:rPr>
        <w:t>Quality Assurance:</w:t>
      </w:r>
      <w:bookmarkEnd w:id="36"/>
      <w:bookmarkEnd w:id="37"/>
    </w:p>
    <w:p w14:paraId="0F2FE262" w14:textId="77777777" w:rsidR="00076D02" w:rsidRPr="00076D02" w:rsidRDefault="00076D02" w:rsidP="00076D02">
      <w:pPr>
        <w:rPr>
          <w:lang w:val="en-US"/>
        </w:rPr>
      </w:pPr>
    </w:p>
    <w:p w14:paraId="0F2FE263" w14:textId="77777777" w:rsidR="0086646B" w:rsidRPr="00587820" w:rsidRDefault="00076D02" w:rsidP="00BC3D36">
      <w:pPr>
        <w:spacing w:after="0" w:line="240" w:lineRule="auto"/>
        <w:ind w:left="454" w:hanging="454"/>
        <w:jc w:val="both"/>
        <w:rPr>
          <w:rFonts w:eastAsia="Times New Roman" w:cs="Arial"/>
          <w:lang w:val="en-US"/>
        </w:rPr>
      </w:pPr>
      <w:r>
        <w:rPr>
          <w:rFonts w:eastAsia="Times New Roman" w:cs="Arial"/>
          <w:lang w:val="en-US"/>
        </w:rPr>
        <w:t>9.</w:t>
      </w:r>
      <w:r w:rsidR="00F63B73" w:rsidRPr="00587820">
        <w:rPr>
          <w:rFonts w:eastAsia="Times New Roman" w:cs="Arial"/>
          <w:lang w:val="en-US"/>
        </w:rPr>
        <w:t xml:space="preserve">1. </w:t>
      </w:r>
      <w:r w:rsidR="0086646B" w:rsidRPr="00587820">
        <w:rPr>
          <w:rFonts w:eastAsia="Times New Roman" w:cs="Arial"/>
          <w:lang w:val="en-US"/>
        </w:rPr>
        <w:t>Quality assurance of feedback will occur through regular, calendared mechanisms of observation, learning walks and work scrutiny.</w:t>
      </w:r>
    </w:p>
    <w:p w14:paraId="0F2FE264" w14:textId="77777777" w:rsidR="00F63B73" w:rsidRPr="00587820" w:rsidRDefault="00F63B73" w:rsidP="00465D2C">
      <w:pPr>
        <w:spacing w:after="0" w:line="240" w:lineRule="auto"/>
        <w:ind w:hanging="567"/>
        <w:jc w:val="both"/>
        <w:rPr>
          <w:rFonts w:eastAsia="Times New Roman" w:cs="Arial"/>
          <w:lang w:val="en-US"/>
        </w:rPr>
      </w:pPr>
    </w:p>
    <w:p w14:paraId="0F2FE265" w14:textId="77777777" w:rsidR="0086646B" w:rsidRPr="00587820" w:rsidRDefault="00076D02" w:rsidP="00BC3D36">
      <w:pPr>
        <w:spacing w:after="0" w:line="240" w:lineRule="auto"/>
        <w:ind w:left="454" w:hanging="454"/>
        <w:jc w:val="both"/>
        <w:rPr>
          <w:rFonts w:eastAsia="Times New Roman" w:cs="Arial"/>
          <w:lang w:val="en-US"/>
        </w:rPr>
      </w:pPr>
      <w:r>
        <w:rPr>
          <w:rFonts w:eastAsia="Times New Roman" w:cs="Arial"/>
          <w:lang w:val="en-US"/>
        </w:rPr>
        <w:lastRenderedPageBreak/>
        <w:t>9.</w:t>
      </w:r>
      <w:r w:rsidR="00F63B73" w:rsidRPr="00587820">
        <w:rPr>
          <w:rFonts w:eastAsia="Times New Roman" w:cs="Arial"/>
          <w:lang w:val="en-US"/>
        </w:rPr>
        <w:t xml:space="preserve">2. </w:t>
      </w:r>
      <w:r w:rsidR="0086646B" w:rsidRPr="00587820">
        <w:rPr>
          <w:rFonts w:eastAsia="Times New Roman" w:cs="Arial"/>
          <w:lang w:val="en-US"/>
        </w:rPr>
        <w:t>Feedback will be given to staff through the work scrutiny.</w:t>
      </w:r>
    </w:p>
    <w:p w14:paraId="0F2FE266" w14:textId="77777777" w:rsidR="00F63B73" w:rsidRPr="00587820" w:rsidRDefault="00F63B73" w:rsidP="00465D2C">
      <w:pPr>
        <w:spacing w:after="0" w:line="240" w:lineRule="auto"/>
        <w:ind w:hanging="567"/>
        <w:jc w:val="both"/>
        <w:rPr>
          <w:rFonts w:eastAsia="Times New Roman" w:cs="Arial"/>
          <w:lang w:val="en-US"/>
        </w:rPr>
      </w:pPr>
    </w:p>
    <w:p w14:paraId="0F2FE267" w14:textId="77777777" w:rsidR="0086646B" w:rsidRDefault="00076D02" w:rsidP="00BC3D36">
      <w:pPr>
        <w:spacing w:after="0" w:line="240" w:lineRule="auto"/>
        <w:ind w:left="454" w:hanging="454"/>
        <w:jc w:val="both"/>
        <w:rPr>
          <w:rFonts w:eastAsia="Times New Roman" w:cs="Arial"/>
          <w:lang w:val="en-US"/>
        </w:rPr>
      </w:pPr>
      <w:r>
        <w:rPr>
          <w:rFonts w:eastAsia="Times New Roman" w:cs="Arial"/>
          <w:lang w:val="en-US"/>
        </w:rPr>
        <w:t>9</w:t>
      </w:r>
      <w:r w:rsidR="00F63B73" w:rsidRPr="00587820">
        <w:rPr>
          <w:rFonts w:eastAsia="Times New Roman" w:cs="Arial"/>
          <w:lang w:val="en-US"/>
        </w:rPr>
        <w:t xml:space="preserve">.3. </w:t>
      </w:r>
      <w:r w:rsidR="0086646B" w:rsidRPr="00587820">
        <w:rPr>
          <w:rFonts w:eastAsia="Times New Roman" w:cs="Arial"/>
          <w:lang w:val="en-US"/>
        </w:rPr>
        <w:t xml:space="preserve">The quality assurance of feedback </w:t>
      </w:r>
      <w:r w:rsidR="00F63B73" w:rsidRPr="00587820">
        <w:rPr>
          <w:rFonts w:eastAsia="Times New Roman" w:cs="Arial"/>
          <w:lang w:val="en-US"/>
        </w:rPr>
        <w:t>is also gathered through stakeholder voice.</w:t>
      </w:r>
    </w:p>
    <w:p w14:paraId="0F2FE268" w14:textId="77777777" w:rsidR="00076D02" w:rsidRPr="00587820" w:rsidRDefault="00076D02" w:rsidP="00BC3D36">
      <w:pPr>
        <w:spacing w:after="0" w:line="240" w:lineRule="auto"/>
        <w:ind w:left="454" w:hanging="454"/>
        <w:jc w:val="both"/>
        <w:rPr>
          <w:rFonts w:eastAsia="Times New Roman" w:cs="Arial"/>
          <w:lang w:val="en-US"/>
        </w:rPr>
      </w:pPr>
    </w:p>
    <w:p w14:paraId="0F2FE269" w14:textId="77777777" w:rsidR="0086646B" w:rsidRPr="00587820" w:rsidRDefault="00076D02" w:rsidP="00497436">
      <w:pPr>
        <w:ind w:left="454" w:hanging="454"/>
        <w:jc w:val="both"/>
        <w:rPr>
          <w:rFonts w:cs="Arial"/>
        </w:rPr>
      </w:pPr>
      <w:r>
        <w:rPr>
          <w:rFonts w:cs="Arial"/>
        </w:rPr>
        <w:t xml:space="preserve">9.4 </w:t>
      </w:r>
      <w:r w:rsidR="00AB47AD" w:rsidRPr="00587820">
        <w:rPr>
          <w:rFonts w:cs="Arial"/>
        </w:rPr>
        <w:t>This policy is review</w:t>
      </w:r>
      <w:r w:rsidR="00497436">
        <w:rPr>
          <w:rFonts w:cs="Arial"/>
        </w:rPr>
        <w:t>ed</w:t>
      </w:r>
      <w:r w:rsidR="00AB47AD" w:rsidRPr="00587820">
        <w:rPr>
          <w:rFonts w:cs="Arial"/>
        </w:rPr>
        <w:t xml:space="preserve"> by the senior leadership team in partnership with school governors and curriculum leaders in line with the Governors policy review cycle. </w:t>
      </w:r>
    </w:p>
    <w:p w14:paraId="0F2FE26A" w14:textId="77777777" w:rsidR="00FE3353" w:rsidRPr="00587820" w:rsidRDefault="00FE3353" w:rsidP="004F5FEB">
      <w:pPr>
        <w:ind w:left="426" w:hanging="426"/>
        <w:rPr>
          <w:rFonts w:cs="Arial"/>
        </w:rPr>
        <w:sectPr w:rsidR="00FE3353" w:rsidRPr="00587820" w:rsidSect="00FB3EAE">
          <w:footerReference w:type="default" r:id="rId15"/>
          <w:pgSz w:w="11906" w:h="16838"/>
          <w:pgMar w:top="1440" w:right="1440" w:bottom="1440" w:left="1440" w:header="708" w:footer="708" w:gutter="0"/>
          <w:pgBorders w:display="firstPage" w:offsetFrom="page">
            <w:top w:val="single" w:sz="48" w:space="24" w:color="auto"/>
            <w:left w:val="single" w:sz="48" w:space="24" w:color="auto"/>
            <w:bottom w:val="single" w:sz="48" w:space="24" w:color="auto"/>
            <w:right w:val="single" w:sz="48" w:space="24" w:color="auto"/>
          </w:pgBorders>
          <w:cols w:space="708"/>
          <w:docGrid w:linePitch="360"/>
        </w:sectPr>
      </w:pPr>
    </w:p>
    <w:p w14:paraId="0F2FE26B" w14:textId="77777777" w:rsidR="00FE3353" w:rsidRPr="00587820" w:rsidRDefault="00CF0F00" w:rsidP="004F5FEB">
      <w:pPr>
        <w:pStyle w:val="Heading1"/>
        <w:rPr>
          <w:rFonts w:cs="Arial"/>
        </w:rPr>
      </w:pPr>
      <w:bookmarkStart w:id="38" w:name="_Toc461725412"/>
      <w:bookmarkStart w:id="39" w:name="_Toc37075740"/>
      <w:r w:rsidRPr="00587820">
        <w:rPr>
          <w:rFonts w:cs="Arial"/>
        </w:rPr>
        <w:lastRenderedPageBreak/>
        <w:t xml:space="preserve">Appendix </w:t>
      </w:r>
      <w:r w:rsidR="00AB47AD" w:rsidRPr="00587820">
        <w:rPr>
          <w:rFonts w:cs="Arial"/>
        </w:rPr>
        <w:t>1</w:t>
      </w:r>
      <w:r w:rsidR="00FE3353" w:rsidRPr="00587820">
        <w:rPr>
          <w:rFonts w:cs="Arial"/>
        </w:rPr>
        <w:t xml:space="preserve"> - </w:t>
      </w:r>
      <w:r w:rsidRPr="00587820">
        <w:rPr>
          <w:rFonts w:cs="Arial"/>
        </w:rPr>
        <w:t>Equality Impact Assessment Policy Checklist</w:t>
      </w:r>
      <w:bookmarkEnd w:id="38"/>
      <w:bookmarkEnd w:id="39"/>
    </w:p>
    <w:tbl>
      <w:tblPr>
        <w:tblW w:w="15736" w:type="dxa"/>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1985"/>
        <w:gridCol w:w="2268"/>
        <w:gridCol w:w="1984"/>
        <w:gridCol w:w="2410"/>
        <w:gridCol w:w="1985"/>
        <w:gridCol w:w="2126"/>
      </w:tblGrid>
      <w:tr w:rsidR="00FE3353" w:rsidRPr="00587820" w14:paraId="0F2FE26E" w14:textId="77777777" w:rsidTr="00145FAD">
        <w:tc>
          <w:tcPr>
            <w:tcW w:w="2978" w:type="dxa"/>
          </w:tcPr>
          <w:p w14:paraId="0F2FE26C" w14:textId="77777777" w:rsidR="00FE3353" w:rsidRPr="00587820" w:rsidRDefault="00FE3353" w:rsidP="004F5FEB">
            <w:pPr>
              <w:spacing w:after="0" w:line="240" w:lineRule="auto"/>
              <w:rPr>
                <w:rFonts w:eastAsia="Calibri" w:cs="Arial"/>
                <w:b/>
              </w:rPr>
            </w:pPr>
          </w:p>
        </w:tc>
        <w:tc>
          <w:tcPr>
            <w:tcW w:w="12758" w:type="dxa"/>
            <w:gridSpan w:val="6"/>
          </w:tcPr>
          <w:p w14:paraId="0F2FE26D" w14:textId="77777777" w:rsidR="00FE3353" w:rsidRPr="00587820" w:rsidRDefault="00FE3353" w:rsidP="004F5FEB">
            <w:pPr>
              <w:spacing w:after="0" w:line="240" w:lineRule="auto"/>
              <w:rPr>
                <w:rFonts w:eastAsia="Calibri" w:cs="Arial"/>
                <w:b/>
              </w:rPr>
            </w:pPr>
            <w:r w:rsidRPr="00587820">
              <w:rPr>
                <w:rFonts w:eastAsia="Calibri" w:cs="Arial"/>
                <w:b/>
              </w:rPr>
              <w:t xml:space="preserve">Equality Impact Assessment of </w:t>
            </w:r>
            <w:r w:rsidR="00BF7FDA" w:rsidRPr="00587820">
              <w:rPr>
                <w:rFonts w:eastAsia="Calibri" w:cs="Arial"/>
                <w:b/>
              </w:rPr>
              <w:t>DMA</w:t>
            </w:r>
            <w:r w:rsidRPr="00587820">
              <w:rPr>
                <w:rFonts w:eastAsia="Calibri" w:cs="Arial"/>
                <w:b/>
              </w:rPr>
              <w:t xml:space="preserve"> Policy</w:t>
            </w:r>
          </w:p>
        </w:tc>
      </w:tr>
      <w:tr w:rsidR="00FE3353" w:rsidRPr="00587820" w14:paraId="0F2FE271" w14:textId="77777777" w:rsidTr="00AB47AD">
        <w:tc>
          <w:tcPr>
            <w:tcW w:w="2978" w:type="dxa"/>
          </w:tcPr>
          <w:p w14:paraId="0F2FE26F" w14:textId="77777777" w:rsidR="00FE3353" w:rsidRPr="00587820" w:rsidRDefault="00FE3353" w:rsidP="004F5FEB">
            <w:pPr>
              <w:spacing w:after="0" w:line="240" w:lineRule="auto"/>
              <w:rPr>
                <w:rFonts w:eastAsia="Calibri" w:cs="Arial"/>
                <w:b/>
              </w:rPr>
            </w:pPr>
            <w:r w:rsidRPr="00587820">
              <w:rPr>
                <w:rFonts w:eastAsia="Calibri" w:cs="Arial"/>
                <w:b/>
              </w:rPr>
              <w:t>Title of Policy</w:t>
            </w:r>
          </w:p>
        </w:tc>
        <w:tc>
          <w:tcPr>
            <w:tcW w:w="12758" w:type="dxa"/>
            <w:gridSpan w:val="6"/>
          </w:tcPr>
          <w:p w14:paraId="0F2FE270" w14:textId="77777777" w:rsidR="00FE3353" w:rsidRPr="00587820" w:rsidRDefault="00AB47AD" w:rsidP="004F5FEB">
            <w:pPr>
              <w:spacing w:after="0" w:line="240" w:lineRule="auto"/>
              <w:rPr>
                <w:rFonts w:eastAsia="Calibri" w:cs="Arial"/>
                <w:b/>
              </w:rPr>
            </w:pPr>
            <w:r w:rsidRPr="00587820">
              <w:rPr>
                <w:rFonts w:eastAsia="Calibri" w:cs="Arial"/>
                <w:b/>
              </w:rPr>
              <w:t>Assessment and Reporting Policy</w:t>
            </w:r>
          </w:p>
        </w:tc>
      </w:tr>
      <w:tr w:rsidR="00FE3353" w:rsidRPr="00587820" w14:paraId="0F2FE274" w14:textId="77777777" w:rsidTr="00145FAD">
        <w:tc>
          <w:tcPr>
            <w:tcW w:w="2978" w:type="dxa"/>
          </w:tcPr>
          <w:p w14:paraId="0F2FE272" w14:textId="77777777" w:rsidR="00FE3353" w:rsidRPr="00587820" w:rsidRDefault="00FE3353" w:rsidP="004F5FEB">
            <w:pPr>
              <w:spacing w:after="0" w:line="240" w:lineRule="auto"/>
              <w:rPr>
                <w:rFonts w:eastAsia="Calibri" w:cs="Arial"/>
                <w:b/>
              </w:rPr>
            </w:pPr>
            <w:r w:rsidRPr="00587820">
              <w:rPr>
                <w:rFonts w:eastAsia="Calibri" w:cs="Arial"/>
                <w:b/>
              </w:rPr>
              <w:t>PART 1</w:t>
            </w:r>
          </w:p>
        </w:tc>
        <w:tc>
          <w:tcPr>
            <w:tcW w:w="12758" w:type="dxa"/>
            <w:gridSpan w:val="6"/>
          </w:tcPr>
          <w:p w14:paraId="0F2FE273" w14:textId="77777777" w:rsidR="00FE3353" w:rsidRPr="00587820" w:rsidRDefault="00FE3353" w:rsidP="004F5FEB">
            <w:pPr>
              <w:spacing w:after="0" w:line="240" w:lineRule="auto"/>
              <w:rPr>
                <w:rFonts w:eastAsia="Calibri" w:cs="Arial"/>
                <w:b/>
              </w:rPr>
            </w:pPr>
            <w:r w:rsidRPr="00587820">
              <w:rPr>
                <w:rFonts w:eastAsia="Calibri" w:cs="Arial"/>
                <w:b/>
              </w:rPr>
              <w:t>Positive Impact – reducing inequalities</w:t>
            </w:r>
          </w:p>
        </w:tc>
      </w:tr>
      <w:tr w:rsidR="00FE3353" w:rsidRPr="00587820" w14:paraId="0F2FE27E" w14:textId="77777777" w:rsidTr="00AB47AD">
        <w:tc>
          <w:tcPr>
            <w:tcW w:w="2978" w:type="dxa"/>
          </w:tcPr>
          <w:p w14:paraId="0F2FE275" w14:textId="77777777" w:rsidR="00FE3353" w:rsidRPr="00587820" w:rsidRDefault="00FE3353" w:rsidP="004F5FEB">
            <w:pPr>
              <w:autoSpaceDE w:val="0"/>
              <w:autoSpaceDN w:val="0"/>
              <w:adjustRightInd w:val="0"/>
              <w:spacing w:after="0" w:line="240" w:lineRule="auto"/>
              <w:rPr>
                <w:rFonts w:eastAsia="Calibri" w:cs="Arial"/>
                <w:i/>
                <w:iCs/>
                <w:sz w:val="18"/>
                <w:szCs w:val="18"/>
              </w:rPr>
            </w:pPr>
            <w:r w:rsidRPr="00587820">
              <w:rPr>
                <w:rFonts w:eastAsia="Calibri" w:cs="Arial"/>
                <w:b/>
                <w:i/>
                <w:iCs/>
                <w:sz w:val="18"/>
                <w:szCs w:val="18"/>
              </w:rPr>
              <w:t>Statutory duty/equality legislation: Equality Impact Assessment undertaken or is satisfied.</w:t>
            </w:r>
          </w:p>
          <w:p w14:paraId="0F2FE276" w14:textId="77777777" w:rsidR="00FE3353" w:rsidRPr="00587820" w:rsidRDefault="00FE3353" w:rsidP="004F5FEB">
            <w:pPr>
              <w:autoSpaceDE w:val="0"/>
              <w:autoSpaceDN w:val="0"/>
              <w:adjustRightInd w:val="0"/>
              <w:spacing w:after="0" w:line="240" w:lineRule="auto"/>
              <w:rPr>
                <w:rFonts w:eastAsia="Calibri" w:cs="Arial"/>
                <w:i/>
                <w:iCs/>
                <w:sz w:val="18"/>
                <w:szCs w:val="18"/>
              </w:rPr>
            </w:pPr>
            <w:r w:rsidRPr="00587820">
              <w:rPr>
                <w:rFonts w:eastAsia="Calibri" w:cs="Arial"/>
                <w:b/>
                <w:i/>
                <w:iCs/>
                <w:sz w:val="18"/>
                <w:szCs w:val="18"/>
              </w:rPr>
              <w:t xml:space="preserve">D </w:t>
            </w:r>
            <w:r w:rsidRPr="00587820">
              <w:rPr>
                <w:rFonts w:eastAsia="Calibri" w:cs="Arial"/>
                <w:i/>
                <w:iCs/>
                <w:sz w:val="18"/>
                <w:szCs w:val="18"/>
              </w:rPr>
              <w:t xml:space="preserve">= Disability, </w:t>
            </w:r>
            <w:r w:rsidRPr="00587820">
              <w:rPr>
                <w:rFonts w:eastAsia="Calibri" w:cs="Arial"/>
                <w:b/>
                <w:i/>
                <w:iCs/>
                <w:sz w:val="18"/>
                <w:szCs w:val="18"/>
              </w:rPr>
              <w:t>GA</w:t>
            </w:r>
            <w:r w:rsidRPr="00587820">
              <w:rPr>
                <w:rFonts w:eastAsia="Calibri" w:cs="Arial"/>
                <w:i/>
                <w:iCs/>
                <w:sz w:val="18"/>
                <w:szCs w:val="18"/>
              </w:rPr>
              <w:t xml:space="preserve"> = Gender reassignment, </w:t>
            </w:r>
            <w:r w:rsidRPr="00587820">
              <w:rPr>
                <w:rFonts w:eastAsia="Calibri" w:cs="Arial"/>
                <w:b/>
                <w:i/>
                <w:iCs/>
                <w:sz w:val="18"/>
                <w:szCs w:val="18"/>
              </w:rPr>
              <w:t>P</w:t>
            </w:r>
            <w:r w:rsidRPr="00587820">
              <w:rPr>
                <w:rFonts w:eastAsia="Calibri" w:cs="Arial"/>
                <w:i/>
                <w:iCs/>
                <w:sz w:val="18"/>
                <w:szCs w:val="18"/>
              </w:rPr>
              <w:t xml:space="preserve"> = Pregnancy &amp; Maternity, </w:t>
            </w:r>
            <w:r w:rsidRPr="00587820">
              <w:rPr>
                <w:rFonts w:eastAsia="Calibri" w:cs="Arial"/>
                <w:b/>
                <w:i/>
                <w:iCs/>
                <w:sz w:val="18"/>
                <w:szCs w:val="18"/>
              </w:rPr>
              <w:t>R</w:t>
            </w:r>
            <w:r w:rsidRPr="00587820">
              <w:rPr>
                <w:rFonts w:eastAsia="Calibri" w:cs="Arial"/>
                <w:i/>
                <w:iCs/>
                <w:sz w:val="18"/>
                <w:szCs w:val="18"/>
              </w:rPr>
              <w:t xml:space="preserve"> = Race, </w:t>
            </w:r>
            <w:r w:rsidRPr="00587820">
              <w:rPr>
                <w:rFonts w:eastAsia="Calibri" w:cs="Arial"/>
                <w:b/>
                <w:i/>
                <w:iCs/>
                <w:sz w:val="18"/>
                <w:szCs w:val="18"/>
              </w:rPr>
              <w:t>R/B</w:t>
            </w:r>
            <w:r w:rsidRPr="00587820">
              <w:rPr>
                <w:rFonts w:eastAsia="Calibri" w:cs="Arial"/>
                <w:i/>
                <w:iCs/>
                <w:sz w:val="18"/>
                <w:szCs w:val="18"/>
              </w:rPr>
              <w:t xml:space="preserve"> = Religion or Belief, </w:t>
            </w:r>
            <w:r w:rsidRPr="00587820">
              <w:rPr>
                <w:rFonts w:eastAsia="Calibri" w:cs="Arial"/>
                <w:b/>
                <w:i/>
                <w:iCs/>
                <w:sz w:val="18"/>
                <w:szCs w:val="18"/>
              </w:rPr>
              <w:t>S</w:t>
            </w:r>
            <w:r w:rsidRPr="00587820">
              <w:rPr>
                <w:rFonts w:eastAsia="Calibri" w:cs="Arial"/>
                <w:i/>
                <w:iCs/>
                <w:sz w:val="18"/>
                <w:szCs w:val="18"/>
              </w:rPr>
              <w:t xml:space="preserve"> = Sex, </w:t>
            </w:r>
            <w:r w:rsidRPr="00587820">
              <w:rPr>
                <w:rFonts w:eastAsia="Calibri" w:cs="Arial"/>
                <w:b/>
                <w:i/>
                <w:iCs/>
                <w:sz w:val="18"/>
                <w:szCs w:val="18"/>
              </w:rPr>
              <w:t>SO</w:t>
            </w:r>
            <w:r w:rsidRPr="00587820">
              <w:rPr>
                <w:rFonts w:eastAsia="Calibri" w:cs="Arial"/>
                <w:i/>
                <w:iCs/>
                <w:sz w:val="18"/>
                <w:szCs w:val="18"/>
              </w:rPr>
              <w:t xml:space="preserve"> = Sexual Orientation, </w:t>
            </w:r>
          </w:p>
          <w:p w14:paraId="0F2FE277" w14:textId="77777777" w:rsidR="00FE3353" w:rsidRPr="00587820" w:rsidRDefault="00FE3353" w:rsidP="004F5FEB">
            <w:pPr>
              <w:autoSpaceDE w:val="0"/>
              <w:autoSpaceDN w:val="0"/>
              <w:adjustRightInd w:val="0"/>
              <w:spacing w:after="0" w:line="240" w:lineRule="auto"/>
              <w:rPr>
                <w:rFonts w:eastAsia="Calibri" w:cs="Arial"/>
                <w:i/>
                <w:iCs/>
                <w:sz w:val="18"/>
                <w:szCs w:val="18"/>
              </w:rPr>
            </w:pPr>
            <w:r w:rsidRPr="00587820">
              <w:rPr>
                <w:rFonts w:eastAsia="Calibri" w:cs="Arial"/>
                <w:b/>
                <w:i/>
                <w:iCs/>
                <w:sz w:val="18"/>
                <w:szCs w:val="18"/>
              </w:rPr>
              <w:t>A</w:t>
            </w:r>
            <w:r w:rsidRPr="00587820">
              <w:rPr>
                <w:rFonts w:eastAsia="Calibri" w:cs="Arial"/>
                <w:i/>
                <w:iCs/>
                <w:sz w:val="18"/>
                <w:szCs w:val="18"/>
              </w:rPr>
              <w:t xml:space="preserve"> = Age, </w:t>
            </w:r>
            <w:r w:rsidRPr="00587820">
              <w:rPr>
                <w:rFonts w:eastAsia="Calibri" w:cs="Arial"/>
                <w:b/>
                <w:i/>
                <w:iCs/>
                <w:sz w:val="18"/>
                <w:szCs w:val="18"/>
              </w:rPr>
              <w:t>M/CP</w:t>
            </w:r>
            <w:r w:rsidRPr="00587820">
              <w:rPr>
                <w:rFonts w:eastAsia="Calibri" w:cs="Arial"/>
                <w:i/>
                <w:iCs/>
                <w:sz w:val="18"/>
                <w:szCs w:val="18"/>
              </w:rPr>
              <w:t xml:space="preserve"> = Marriage and Civil Partnerships</w:t>
            </w:r>
          </w:p>
        </w:tc>
        <w:tc>
          <w:tcPr>
            <w:tcW w:w="12758" w:type="dxa"/>
            <w:gridSpan w:val="6"/>
          </w:tcPr>
          <w:p w14:paraId="0F2FE278" w14:textId="77777777" w:rsidR="00FE3353" w:rsidRPr="00587820" w:rsidRDefault="00FE3353" w:rsidP="004F5FEB">
            <w:pPr>
              <w:pStyle w:val="Default"/>
              <w:rPr>
                <w:rFonts w:ascii="Arial" w:eastAsia="Calibri" w:hAnsi="Arial" w:cs="Arial"/>
                <w:b/>
                <w:sz w:val="20"/>
                <w:szCs w:val="22"/>
              </w:rPr>
            </w:pPr>
            <w:r w:rsidRPr="00587820">
              <w:rPr>
                <w:rFonts w:ascii="Arial" w:eastAsia="Calibri" w:hAnsi="Arial" w:cs="Arial"/>
                <w:b/>
                <w:sz w:val="20"/>
                <w:szCs w:val="22"/>
              </w:rPr>
              <w:t xml:space="preserve">How is the policy likely to have a </w:t>
            </w:r>
            <w:r w:rsidRPr="00587820">
              <w:rPr>
                <w:rFonts w:ascii="Arial" w:eastAsia="Calibri" w:hAnsi="Arial" w:cs="Arial"/>
                <w:b/>
                <w:bCs/>
                <w:sz w:val="20"/>
                <w:szCs w:val="22"/>
                <w:u w:val="single"/>
              </w:rPr>
              <w:t>significant positive impact</w:t>
            </w:r>
            <w:r w:rsidRPr="00587820">
              <w:rPr>
                <w:rFonts w:ascii="Arial" w:eastAsia="Calibri" w:hAnsi="Arial" w:cs="Arial"/>
                <w:b/>
                <w:bCs/>
                <w:sz w:val="20"/>
                <w:szCs w:val="22"/>
              </w:rPr>
              <w:t xml:space="preserve"> </w:t>
            </w:r>
            <w:r w:rsidRPr="00587820">
              <w:rPr>
                <w:rFonts w:ascii="Arial" w:eastAsia="Calibri" w:hAnsi="Arial" w:cs="Arial"/>
                <w:b/>
                <w:sz w:val="20"/>
                <w:szCs w:val="22"/>
              </w:rPr>
              <w:t xml:space="preserve">on equality by reducing inequalities that already exist? </w:t>
            </w:r>
          </w:p>
          <w:p w14:paraId="0F2FE279" w14:textId="77777777" w:rsidR="00FE3353" w:rsidRPr="00587820" w:rsidRDefault="00AB47AD" w:rsidP="004F5FEB">
            <w:pPr>
              <w:autoSpaceDE w:val="0"/>
              <w:autoSpaceDN w:val="0"/>
              <w:adjustRightInd w:val="0"/>
              <w:spacing w:after="0" w:line="240" w:lineRule="auto"/>
              <w:rPr>
                <w:rFonts w:eastAsia="Calibri" w:cs="Arial"/>
                <w:color w:val="000000"/>
                <w:sz w:val="20"/>
                <w:szCs w:val="20"/>
              </w:rPr>
            </w:pPr>
            <w:r w:rsidRPr="00587820">
              <w:rPr>
                <w:rFonts w:eastAsia="Calibri" w:cs="Arial"/>
                <w:color w:val="000000"/>
                <w:sz w:val="20"/>
                <w:szCs w:val="20"/>
              </w:rPr>
              <w:t>All staff, students and parents/carers are given all information necessary in order to be able to comply with the school’s requirements, including information such as how information is reported to parents and how we assess students.  The policy clearly sets out the responsibilities the school accepts and those expected of staff/parents/carers/students.</w:t>
            </w:r>
          </w:p>
          <w:p w14:paraId="0F2FE27A" w14:textId="77777777" w:rsidR="00FE3353" w:rsidRPr="00587820" w:rsidRDefault="00FE3353" w:rsidP="004F5FEB">
            <w:pPr>
              <w:pStyle w:val="Default"/>
              <w:rPr>
                <w:rFonts w:ascii="Arial" w:eastAsia="Calibri" w:hAnsi="Arial" w:cs="Arial"/>
                <w:sz w:val="20"/>
                <w:szCs w:val="22"/>
              </w:rPr>
            </w:pPr>
          </w:p>
          <w:p w14:paraId="0F2FE27B" w14:textId="77777777" w:rsidR="00FE3353" w:rsidRPr="00587820" w:rsidRDefault="00FE3353" w:rsidP="004F5FEB">
            <w:pPr>
              <w:pStyle w:val="Default"/>
              <w:rPr>
                <w:rFonts w:ascii="Arial" w:eastAsia="Calibri" w:hAnsi="Arial" w:cs="Arial"/>
                <w:b/>
                <w:sz w:val="20"/>
                <w:szCs w:val="22"/>
              </w:rPr>
            </w:pPr>
            <w:r w:rsidRPr="00587820">
              <w:rPr>
                <w:rFonts w:ascii="Arial" w:eastAsia="Calibri" w:hAnsi="Arial" w:cs="Arial"/>
                <w:b/>
                <w:sz w:val="20"/>
                <w:szCs w:val="22"/>
              </w:rPr>
              <w:t xml:space="preserve">Could the policy have a </w:t>
            </w:r>
            <w:r w:rsidRPr="00587820">
              <w:rPr>
                <w:rFonts w:ascii="Arial" w:eastAsia="Calibri" w:hAnsi="Arial" w:cs="Arial"/>
                <w:b/>
                <w:bCs/>
                <w:sz w:val="20"/>
                <w:szCs w:val="22"/>
                <w:u w:val="single"/>
              </w:rPr>
              <w:t>significant negative impact</w:t>
            </w:r>
            <w:r w:rsidRPr="00587820">
              <w:rPr>
                <w:rFonts w:ascii="Arial" w:eastAsia="Calibri" w:hAnsi="Arial" w:cs="Arial"/>
                <w:b/>
                <w:bCs/>
                <w:sz w:val="20"/>
                <w:szCs w:val="22"/>
              </w:rPr>
              <w:t xml:space="preserve"> </w:t>
            </w:r>
            <w:r w:rsidRPr="00587820">
              <w:rPr>
                <w:rFonts w:ascii="Arial" w:eastAsia="Calibri" w:hAnsi="Arial" w:cs="Arial"/>
                <w:b/>
                <w:sz w:val="20"/>
                <w:szCs w:val="22"/>
              </w:rPr>
              <w:t xml:space="preserve">on equality in relation to each of the following groups or characteristics? </w:t>
            </w:r>
          </w:p>
          <w:p w14:paraId="0F2FE27C" w14:textId="77777777" w:rsidR="00AB47AD" w:rsidRPr="00587820" w:rsidRDefault="00AB47AD" w:rsidP="004F5FEB">
            <w:pPr>
              <w:autoSpaceDE w:val="0"/>
              <w:autoSpaceDN w:val="0"/>
              <w:adjustRightInd w:val="0"/>
              <w:spacing w:after="0" w:line="240" w:lineRule="auto"/>
              <w:rPr>
                <w:rFonts w:eastAsia="Calibri" w:cs="Arial"/>
                <w:color w:val="000000"/>
                <w:sz w:val="20"/>
                <w:szCs w:val="20"/>
              </w:rPr>
            </w:pPr>
            <w:r w:rsidRPr="00587820">
              <w:rPr>
                <w:rFonts w:eastAsia="Calibri" w:cs="Arial"/>
                <w:color w:val="000000"/>
                <w:sz w:val="20"/>
                <w:szCs w:val="20"/>
              </w:rPr>
              <w:t>All students have the right to be treated equally in respect to expectations of the school.  Any student or parent/carer has the right to escalate concerns to the Governing Body should it be felt necessary.</w:t>
            </w:r>
          </w:p>
          <w:p w14:paraId="0F2FE27D" w14:textId="77777777" w:rsidR="00FE3353" w:rsidRPr="00587820" w:rsidRDefault="00FE3353" w:rsidP="004F5FEB">
            <w:pPr>
              <w:autoSpaceDE w:val="0"/>
              <w:autoSpaceDN w:val="0"/>
              <w:adjustRightInd w:val="0"/>
              <w:spacing w:after="0" w:line="240" w:lineRule="auto"/>
              <w:rPr>
                <w:rFonts w:cs="Arial"/>
                <w:sz w:val="18"/>
                <w:szCs w:val="18"/>
              </w:rPr>
            </w:pPr>
          </w:p>
        </w:tc>
      </w:tr>
      <w:tr w:rsidR="00FE3353" w:rsidRPr="00587820" w14:paraId="0F2FE288" w14:textId="77777777" w:rsidTr="00145FAD">
        <w:trPr>
          <w:trHeight w:val="792"/>
        </w:trPr>
        <w:tc>
          <w:tcPr>
            <w:tcW w:w="2978" w:type="dxa"/>
          </w:tcPr>
          <w:p w14:paraId="0F2FE27F" w14:textId="77777777" w:rsidR="00FE3353" w:rsidRPr="00587820" w:rsidRDefault="00FE3353" w:rsidP="004F5FEB">
            <w:pPr>
              <w:spacing w:after="0" w:line="240" w:lineRule="auto"/>
              <w:rPr>
                <w:rFonts w:eastAsia="Calibri" w:cs="Arial"/>
                <w:b/>
              </w:rPr>
            </w:pPr>
          </w:p>
          <w:p w14:paraId="0F2FE280" w14:textId="77777777" w:rsidR="00FE3353" w:rsidRPr="00587820" w:rsidRDefault="00FE3353" w:rsidP="004F5FEB">
            <w:pPr>
              <w:spacing w:after="0" w:line="240" w:lineRule="auto"/>
              <w:rPr>
                <w:rFonts w:eastAsia="Calibri" w:cs="Arial"/>
                <w:b/>
              </w:rPr>
            </w:pPr>
            <w:r w:rsidRPr="00587820">
              <w:rPr>
                <w:rFonts w:eastAsia="Calibri" w:cs="Arial"/>
                <w:b/>
              </w:rPr>
              <w:t>Characteristics</w:t>
            </w:r>
          </w:p>
          <w:p w14:paraId="0F2FE281" w14:textId="77777777" w:rsidR="00FE3353" w:rsidRPr="00587820" w:rsidRDefault="00FE3353" w:rsidP="004F5FEB">
            <w:pPr>
              <w:spacing w:after="0" w:line="240" w:lineRule="auto"/>
              <w:rPr>
                <w:rFonts w:eastAsia="Calibri" w:cs="Arial"/>
                <w:b/>
                <w:sz w:val="20"/>
                <w:szCs w:val="20"/>
              </w:rPr>
            </w:pPr>
            <w:r w:rsidRPr="00587820">
              <w:rPr>
                <w:rFonts w:eastAsia="Calibri" w:cs="Arial"/>
                <w:sz w:val="20"/>
                <w:szCs w:val="20"/>
              </w:rPr>
              <w:t xml:space="preserve">Indicate areas of likely impact </w:t>
            </w:r>
            <w:r w:rsidRPr="00587820">
              <w:rPr>
                <w:rFonts w:eastAsia="Calibri" w:cs="Arial"/>
                <w:b/>
                <w:sz w:val="20"/>
                <w:szCs w:val="20"/>
              </w:rPr>
              <w:t></w:t>
            </w:r>
          </w:p>
        </w:tc>
        <w:tc>
          <w:tcPr>
            <w:tcW w:w="1985" w:type="dxa"/>
          </w:tcPr>
          <w:p w14:paraId="0F2FE282" w14:textId="77777777" w:rsidR="00FE3353" w:rsidRPr="00587820" w:rsidRDefault="00FE3353" w:rsidP="004F5FEB">
            <w:pPr>
              <w:spacing w:after="0" w:line="240" w:lineRule="auto"/>
              <w:rPr>
                <w:rFonts w:eastAsia="Calibri" w:cs="Arial"/>
                <w:b/>
              </w:rPr>
            </w:pPr>
            <w:r w:rsidRPr="00587820">
              <w:rPr>
                <w:rFonts w:eastAsia="Calibri" w:cs="Arial"/>
                <w:b/>
              </w:rPr>
              <w:t>Promote equal opportunities</w:t>
            </w:r>
          </w:p>
        </w:tc>
        <w:tc>
          <w:tcPr>
            <w:tcW w:w="2268" w:type="dxa"/>
          </w:tcPr>
          <w:p w14:paraId="0F2FE283" w14:textId="77777777" w:rsidR="00FE3353" w:rsidRPr="00587820" w:rsidRDefault="00FE3353" w:rsidP="004F5FEB">
            <w:pPr>
              <w:spacing w:after="0" w:line="240" w:lineRule="auto"/>
              <w:rPr>
                <w:rFonts w:eastAsia="Calibri" w:cs="Arial"/>
                <w:b/>
              </w:rPr>
            </w:pPr>
            <w:r w:rsidRPr="00587820">
              <w:rPr>
                <w:rFonts w:eastAsia="Calibri" w:cs="Arial"/>
                <w:b/>
              </w:rPr>
              <w:t>Get rid of discrimination</w:t>
            </w:r>
          </w:p>
        </w:tc>
        <w:tc>
          <w:tcPr>
            <w:tcW w:w="1984" w:type="dxa"/>
          </w:tcPr>
          <w:p w14:paraId="0F2FE284" w14:textId="77777777" w:rsidR="00FE3353" w:rsidRPr="00587820" w:rsidRDefault="00FE3353" w:rsidP="004F5FEB">
            <w:pPr>
              <w:spacing w:after="0" w:line="240" w:lineRule="auto"/>
              <w:rPr>
                <w:rFonts w:eastAsia="Calibri" w:cs="Arial"/>
                <w:b/>
              </w:rPr>
            </w:pPr>
            <w:r w:rsidRPr="00587820">
              <w:rPr>
                <w:rFonts w:eastAsia="Calibri" w:cs="Arial"/>
                <w:b/>
              </w:rPr>
              <w:t>Get rid of harassment</w:t>
            </w:r>
          </w:p>
        </w:tc>
        <w:tc>
          <w:tcPr>
            <w:tcW w:w="2410" w:type="dxa"/>
          </w:tcPr>
          <w:p w14:paraId="0F2FE285" w14:textId="77777777" w:rsidR="00FE3353" w:rsidRPr="00587820" w:rsidRDefault="00FE3353" w:rsidP="004F5FEB">
            <w:pPr>
              <w:spacing w:after="0" w:line="240" w:lineRule="auto"/>
              <w:rPr>
                <w:rFonts w:eastAsia="Calibri" w:cs="Arial"/>
                <w:b/>
              </w:rPr>
            </w:pPr>
            <w:r w:rsidRPr="00587820">
              <w:rPr>
                <w:rFonts w:eastAsia="Calibri" w:cs="Arial"/>
                <w:b/>
              </w:rPr>
              <w:t>Promote good community relations</w:t>
            </w:r>
          </w:p>
        </w:tc>
        <w:tc>
          <w:tcPr>
            <w:tcW w:w="1985" w:type="dxa"/>
          </w:tcPr>
          <w:p w14:paraId="0F2FE286" w14:textId="77777777" w:rsidR="00FE3353" w:rsidRPr="00587820" w:rsidRDefault="00FE3353" w:rsidP="004F5FEB">
            <w:pPr>
              <w:spacing w:after="0" w:line="240" w:lineRule="auto"/>
              <w:rPr>
                <w:rFonts w:eastAsia="Calibri" w:cs="Arial"/>
                <w:b/>
              </w:rPr>
            </w:pPr>
            <w:r w:rsidRPr="00587820">
              <w:rPr>
                <w:rFonts w:eastAsia="Calibri" w:cs="Arial"/>
                <w:b/>
              </w:rPr>
              <w:t>Promote positive attitudes</w:t>
            </w:r>
          </w:p>
        </w:tc>
        <w:tc>
          <w:tcPr>
            <w:tcW w:w="2126" w:type="dxa"/>
          </w:tcPr>
          <w:p w14:paraId="0F2FE287" w14:textId="77777777" w:rsidR="00FE3353" w:rsidRPr="00587820" w:rsidRDefault="00FE3353" w:rsidP="004F5FEB">
            <w:pPr>
              <w:spacing w:after="0" w:line="240" w:lineRule="auto"/>
              <w:rPr>
                <w:rFonts w:eastAsia="Calibri" w:cs="Arial"/>
                <w:b/>
              </w:rPr>
            </w:pPr>
            <w:r w:rsidRPr="00587820">
              <w:rPr>
                <w:rFonts w:eastAsia="Calibri" w:cs="Arial"/>
                <w:b/>
              </w:rPr>
              <w:t>Promote/ protect human rights</w:t>
            </w:r>
          </w:p>
        </w:tc>
      </w:tr>
      <w:tr w:rsidR="00FA6EEF" w:rsidRPr="00587820" w14:paraId="0F2FE290" w14:textId="77777777" w:rsidTr="00AB47AD">
        <w:tc>
          <w:tcPr>
            <w:tcW w:w="2978" w:type="dxa"/>
          </w:tcPr>
          <w:p w14:paraId="0F2FE289" w14:textId="77777777" w:rsidR="00FA6EEF" w:rsidRPr="00587820" w:rsidRDefault="00FA6EEF" w:rsidP="00FA6EEF">
            <w:pPr>
              <w:spacing w:after="0" w:line="240" w:lineRule="auto"/>
              <w:rPr>
                <w:rFonts w:eastAsia="Calibri" w:cs="Arial"/>
                <w:b/>
              </w:rPr>
            </w:pPr>
            <w:r w:rsidRPr="00587820">
              <w:rPr>
                <w:rFonts w:eastAsia="Calibri" w:cs="Arial"/>
                <w:b/>
              </w:rPr>
              <w:t>D</w:t>
            </w:r>
          </w:p>
        </w:tc>
        <w:tc>
          <w:tcPr>
            <w:tcW w:w="1985" w:type="dxa"/>
          </w:tcPr>
          <w:p w14:paraId="0F2FE28A"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c>
          <w:tcPr>
            <w:tcW w:w="2268" w:type="dxa"/>
          </w:tcPr>
          <w:p w14:paraId="0F2FE28B" w14:textId="77777777" w:rsidR="00FA6EEF" w:rsidRPr="00587820" w:rsidRDefault="00FA6EEF" w:rsidP="00FA6EEF">
            <w:pPr>
              <w:spacing w:after="0" w:line="240" w:lineRule="auto"/>
              <w:rPr>
                <w:rFonts w:cs="Arial"/>
              </w:rPr>
            </w:pPr>
          </w:p>
        </w:tc>
        <w:tc>
          <w:tcPr>
            <w:tcW w:w="1984" w:type="dxa"/>
          </w:tcPr>
          <w:p w14:paraId="0F2FE28C" w14:textId="77777777" w:rsidR="00FA6EEF" w:rsidRPr="00587820" w:rsidRDefault="00FA6EEF" w:rsidP="00FA6EEF">
            <w:pPr>
              <w:spacing w:after="0" w:line="240" w:lineRule="auto"/>
              <w:rPr>
                <w:rFonts w:cs="Arial"/>
              </w:rPr>
            </w:pPr>
          </w:p>
        </w:tc>
        <w:tc>
          <w:tcPr>
            <w:tcW w:w="2410" w:type="dxa"/>
          </w:tcPr>
          <w:p w14:paraId="0F2FE28D"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c>
          <w:tcPr>
            <w:tcW w:w="1985" w:type="dxa"/>
          </w:tcPr>
          <w:p w14:paraId="0F2FE28E"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c>
          <w:tcPr>
            <w:tcW w:w="2126" w:type="dxa"/>
          </w:tcPr>
          <w:p w14:paraId="0F2FE28F"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r>
      <w:tr w:rsidR="00FA6EEF" w:rsidRPr="00587820" w14:paraId="0F2FE298" w14:textId="77777777" w:rsidTr="00AB47AD">
        <w:tc>
          <w:tcPr>
            <w:tcW w:w="2978" w:type="dxa"/>
          </w:tcPr>
          <w:p w14:paraId="0F2FE291" w14:textId="77777777" w:rsidR="00FA6EEF" w:rsidRPr="00587820" w:rsidRDefault="00FA6EEF" w:rsidP="00FA6EEF">
            <w:pPr>
              <w:spacing w:after="0" w:line="240" w:lineRule="auto"/>
              <w:rPr>
                <w:rFonts w:eastAsia="Calibri" w:cs="Arial"/>
                <w:b/>
              </w:rPr>
            </w:pPr>
            <w:r w:rsidRPr="00587820">
              <w:rPr>
                <w:rFonts w:eastAsia="Calibri" w:cs="Arial"/>
                <w:b/>
              </w:rPr>
              <w:t>GA</w:t>
            </w:r>
          </w:p>
        </w:tc>
        <w:tc>
          <w:tcPr>
            <w:tcW w:w="1985" w:type="dxa"/>
          </w:tcPr>
          <w:p w14:paraId="0F2FE292"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c>
          <w:tcPr>
            <w:tcW w:w="2268" w:type="dxa"/>
          </w:tcPr>
          <w:p w14:paraId="0F2FE293" w14:textId="77777777" w:rsidR="00FA6EEF" w:rsidRPr="00587820" w:rsidRDefault="00FA6EEF" w:rsidP="00FA6EEF">
            <w:pPr>
              <w:spacing w:after="0" w:line="240" w:lineRule="auto"/>
              <w:rPr>
                <w:rFonts w:cs="Arial"/>
              </w:rPr>
            </w:pPr>
          </w:p>
        </w:tc>
        <w:tc>
          <w:tcPr>
            <w:tcW w:w="1984" w:type="dxa"/>
          </w:tcPr>
          <w:p w14:paraId="0F2FE294" w14:textId="77777777" w:rsidR="00FA6EEF" w:rsidRPr="00587820" w:rsidRDefault="00FA6EEF" w:rsidP="00FA6EEF">
            <w:pPr>
              <w:spacing w:after="0" w:line="240" w:lineRule="auto"/>
              <w:rPr>
                <w:rFonts w:cs="Arial"/>
              </w:rPr>
            </w:pPr>
          </w:p>
        </w:tc>
        <w:tc>
          <w:tcPr>
            <w:tcW w:w="2410" w:type="dxa"/>
          </w:tcPr>
          <w:p w14:paraId="0F2FE295"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c>
          <w:tcPr>
            <w:tcW w:w="1985" w:type="dxa"/>
          </w:tcPr>
          <w:p w14:paraId="0F2FE296"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c>
          <w:tcPr>
            <w:tcW w:w="2126" w:type="dxa"/>
          </w:tcPr>
          <w:p w14:paraId="0F2FE297"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r>
      <w:tr w:rsidR="00FA6EEF" w:rsidRPr="00587820" w14:paraId="0F2FE2A0" w14:textId="77777777" w:rsidTr="00AB47AD">
        <w:tc>
          <w:tcPr>
            <w:tcW w:w="2978" w:type="dxa"/>
          </w:tcPr>
          <w:p w14:paraId="0F2FE299" w14:textId="77777777" w:rsidR="00FA6EEF" w:rsidRPr="00587820" w:rsidRDefault="00FA6EEF" w:rsidP="00FA6EEF">
            <w:pPr>
              <w:spacing w:after="0" w:line="240" w:lineRule="auto"/>
              <w:rPr>
                <w:rFonts w:eastAsia="Calibri" w:cs="Arial"/>
                <w:b/>
              </w:rPr>
            </w:pPr>
            <w:r w:rsidRPr="00587820">
              <w:rPr>
                <w:rFonts w:eastAsia="Calibri" w:cs="Arial"/>
                <w:b/>
              </w:rPr>
              <w:t>P</w:t>
            </w:r>
          </w:p>
        </w:tc>
        <w:tc>
          <w:tcPr>
            <w:tcW w:w="1985" w:type="dxa"/>
          </w:tcPr>
          <w:p w14:paraId="0F2FE29A"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c>
          <w:tcPr>
            <w:tcW w:w="2268" w:type="dxa"/>
          </w:tcPr>
          <w:p w14:paraId="0F2FE29B" w14:textId="77777777" w:rsidR="00FA6EEF" w:rsidRPr="00587820" w:rsidRDefault="00FA6EEF" w:rsidP="00FA6EEF">
            <w:pPr>
              <w:spacing w:after="0" w:line="240" w:lineRule="auto"/>
              <w:rPr>
                <w:rFonts w:cs="Arial"/>
              </w:rPr>
            </w:pPr>
          </w:p>
        </w:tc>
        <w:tc>
          <w:tcPr>
            <w:tcW w:w="1984" w:type="dxa"/>
          </w:tcPr>
          <w:p w14:paraId="0F2FE29C" w14:textId="77777777" w:rsidR="00FA6EEF" w:rsidRPr="00587820" w:rsidRDefault="00FA6EEF" w:rsidP="00FA6EEF">
            <w:pPr>
              <w:spacing w:after="0" w:line="240" w:lineRule="auto"/>
              <w:rPr>
                <w:rFonts w:cs="Arial"/>
              </w:rPr>
            </w:pPr>
          </w:p>
        </w:tc>
        <w:tc>
          <w:tcPr>
            <w:tcW w:w="2410" w:type="dxa"/>
          </w:tcPr>
          <w:p w14:paraId="0F2FE29D"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c>
          <w:tcPr>
            <w:tcW w:w="1985" w:type="dxa"/>
          </w:tcPr>
          <w:p w14:paraId="0F2FE29E"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c>
          <w:tcPr>
            <w:tcW w:w="2126" w:type="dxa"/>
          </w:tcPr>
          <w:p w14:paraId="0F2FE29F"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r>
      <w:tr w:rsidR="00FA6EEF" w:rsidRPr="00587820" w14:paraId="0F2FE2A8" w14:textId="77777777" w:rsidTr="00AB47AD">
        <w:tc>
          <w:tcPr>
            <w:tcW w:w="2978" w:type="dxa"/>
          </w:tcPr>
          <w:p w14:paraId="0F2FE2A1" w14:textId="77777777" w:rsidR="00FA6EEF" w:rsidRPr="00587820" w:rsidRDefault="00FA6EEF" w:rsidP="00FA6EEF">
            <w:pPr>
              <w:spacing w:after="0" w:line="240" w:lineRule="auto"/>
              <w:rPr>
                <w:rFonts w:eastAsia="Calibri" w:cs="Arial"/>
                <w:b/>
              </w:rPr>
            </w:pPr>
            <w:r w:rsidRPr="00587820">
              <w:rPr>
                <w:rFonts w:eastAsia="Calibri" w:cs="Arial"/>
                <w:b/>
              </w:rPr>
              <w:t>R</w:t>
            </w:r>
          </w:p>
        </w:tc>
        <w:tc>
          <w:tcPr>
            <w:tcW w:w="1985" w:type="dxa"/>
          </w:tcPr>
          <w:p w14:paraId="0F2FE2A2"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c>
          <w:tcPr>
            <w:tcW w:w="2268" w:type="dxa"/>
          </w:tcPr>
          <w:p w14:paraId="0F2FE2A3" w14:textId="77777777" w:rsidR="00FA6EEF" w:rsidRPr="00587820" w:rsidRDefault="00FA6EEF" w:rsidP="00FA6EEF">
            <w:pPr>
              <w:spacing w:after="0" w:line="240" w:lineRule="auto"/>
              <w:rPr>
                <w:rFonts w:cs="Arial"/>
              </w:rPr>
            </w:pPr>
          </w:p>
        </w:tc>
        <w:tc>
          <w:tcPr>
            <w:tcW w:w="1984" w:type="dxa"/>
          </w:tcPr>
          <w:p w14:paraId="0F2FE2A4" w14:textId="77777777" w:rsidR="00FA6EEF" w:rsidRPr="00587820" w:rsidRDefault="00FA6EEF" w:rsidP="00FA6EEF">
            <w:pPr>
              <w:spacing w:after="0" w:line="240" w:lineRule="auto"/>
              <w:rPr>
                <w:rFonts w:cs="Arial"/>
              </w:rPr>
            </w:pPr>
          </w:p>
        </w:tc>
        <w:tc>
          <w:tcPr>
            <w:tcW w:w="2410" w:type="dxa"/>
          </w:tcPr>
          <w:p w14:paraId="0F2FE2A5"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c>
          <w:tcPr>
            <w:tcW w:w="1985" w:type="dxa"/>
          </w:tcPr>
          <w:p w14:paraId="0F2FE2A6"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c>
          <w:tcPr>
            <w:tcW w:w="2126" w:type="dxa"/>
          </w:tcPr>
          <w:p w14:paraId="0F2FE2A7"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r>
      <w:tr w:rsidR="00FA6EEF" w:rsidRPr="00587820" w14:paraId="0F2FE2B0" w14:textId="77777777" w:rsidTr="00AB47AD">
        <w:tc>
          <w:tcPr>
            <w:tcW w:w="2978" w:type="dxa"/>
          </w:tcPr>
          <w:p w14:paraId="0F2FE2A9" w14:textId="77777777" w:rsidR="00FA6EEF" w:rsidRPr="00587820" w:rsidRDefault="00FA6EEF" w:rsidP="00FA6EEF">
            <w:pPr>
              <w:spacing w:after="0" w:line="240" w:lineRule="auto"/>
              <w:rPr>
                <w:rFonts w:eastAsia="Calibri" w:cs="Arial"/>
                <w:b/>
              </w:rPr>
            </w:pPr>
            <w:r w:rsidRPr="00587820">
              <w:rPr>
                <w:rFonts w:eastAsia="Calibri" w:cs="Arial"/>
                <w:b/>
              </w:rPr>
              <w:t>R/B</w:t>
            </w:r>
          </w:p>
        </w:tc>
        <w:tc>
          <w:tcPr>
            <w:tcW w:w="1985" w:type="dxa"/>
          </w:tcPr>
          <w:p w14:paraId="0F2FE2AA"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c>
          <w:tcPr>
            <w:tcW w:w="2268" w:type="dxa"/>
          </w:tcPr>
          <w:p w14:paraId="0F2FE2AB" w14:textId="77777777" w:rsidR="00FA6EEF" w:rsidRPr="00587820" w:rsidRDefault="00FA6EEF" w:rsidP="00FA6EEF">
            <w:pPr>
              <w:spacing w:after="0" w:line="240" w:lineRule="auto"/>
              <w:rPr>
                <w:rFonts w:cs="Arial"/>
              </w:rPr>
            </w:pPr>
          </w:p>
        </w:tc>
        <w:tc>
          <w:tcPr>
            <w:tcW w:w="1984" w:type="dxa"/>
          </w:tcPr>
          <w:p w14:paraId="0F2FE2AC" w14:textId="77777777" w:rsidR="00FA6EEF" w:rsidRPr="00587820" w:rsidRDefault="00FA6EEF" w:rsidP="00FA6EEF">
            <w:pPr>
              <w:spacing w:after="0" w:line="240" w:lineRule="auto"/>
              <w:rPr>
                <w:rFonts w:cs="Arial"/>
              </w:rPr>
            </w:pPr>
          </w:p>
        </w:tc>
        <w:tc>
          <w:tcPr>
            <w:tcW w:w="2410" w:type="dxa"/>
          </w:tcPr>
          <w:p w14:paraId="0F2FE2AD"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c>
          <w:tcPr>
            <w:tcW w:w="1985" w:type="dxa"/>
          </w:tcPr>
          <w:p w14:paraId="0F2FE2AE"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c>
          <w:tcPr>
            <w:tcW w:w="2126" w:type="dxa"/>
          </w:tcPr>
          <w:p w14:paraId="0F2FE2AF"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r>
      <w:tr w:rsidR="00FA6EEF" w:rsidRPr="00587820" w14:paraId="0F2FE2B8" w14:textId="77777777" w:rsidTr="00AB47AD">
        <w:tc>
          <w:tcPr>
            <w:tcW w:w="2978" w:type="dxa"/>
          </w:tcPr>
          <w:p w14:paraId="0F2FE2B1" w14:textId="77777777" w:rsidR="00FA6EEF" w:rsidRPr="00587820" w:rsidRDefault="00FA6EEF" w:rsidP="00FA6EEF">
            <w:pPr>
              <w:spacing w:after="0" w:line="240" w:lineRule="auto"/>
              <w:rPr>
                <w:rFonts w:eastAsia="Calibri" w:cs="Arial"/>
                <w:b/>
              </w:rPr>
            </w:pPr>
            <w:r w:rsidRPr="00587820">
              <w:rPr>
                <w:rFonts w:eastAsia="Calibri" w:cs="Arial"/>
                <w:b/>
              </w:rPr>
              <w:t>S</w:t>
            </w:r>
          </w:p>
        </w:tc>
        <w:tc>
          <w:tcPr>
            <w:tcW w:w="1985" w:type="dxa"/>
          </w:tcPr>
          <w:p w14:paraId="0F2FE2B2"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c>
          <w:tcPr>
            <w:tcW w:w="2268" w:type="dxa"/>
          </w:tcPr>
          <w:p w14:paraId="0F2FE2B3" w14:textId="77777777" w:rsidR="00FA6EEF" w:rsidRPr="00587820" w:rsidRDefault="00FA6EEF" w:rsidP="00FA6EEF">
            <w:pPr>
              <w:spacing w:after="0" w:line="240" w:lineRule="auto"/>
              <w:rPr>
                <w:rFonts w:cs="Arial"/>
              </w:rPr>
            </w:pPr>
          </w:p>
        </w:tc>
        <w:tc>
          <w:tcPr>
            <w:tcW w:w="1984" w:type="dxa"/>
          </w:tcPr>
          <w:p w14:paraId="0F2FE2B4" w14:textId="77777777" w:rsidR="00FA6EEF" w:rsidRPr="00587820" w:rsidRDefault="00FA6EEF" w:rsidP="00FA6EEF">
            <w:pPr>
              <w:spacing w:after="0" w:line="240" w:lineRule="auto"/>
              <w:rPr>
                <w:rFonts w:cs="Arial"/>
              </w:rPr>
            </w:pPr>
          </w:p>
        </w:tc>
        <w:tc>
          <w:tcPr>
            <w:tcW w:w="2410" w:type="dxa"/>
          </w:tcPr>
          <w:p w14:paraId="0F2FE2B5"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c>
          <w:tcPr>
            <w:tcW w:w="1985" w:type="dxa"/>
          </w:tcPr>
          <w:p w14:paraId="0F2FE2B6"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c>
          <w:tcPr>
            <w:tcW w:w="2126" w:type="dxa"/>
          </w:tcPr>
          <w:p w14:paraId="0F2FE2B7"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r>
      <w:tr w:rsidR="00FA6EEF" w:rsidRPr="00587820" w14:paraId="0F2FE2C0" w14:textId="77777777" w:rsidTr="00AB47AD">
        <w:tc>
          <w:tcPr>
            <w:tcW w:w="2978" w:type="dxa"/>
          </w:tcPr>
          <w:p w14:paraId="0F2FE2B9" w14:textId="77777777" w:rsidR="00FA6EEF" w:rsidRPr="00587820" w:rsidRDefault="00FA6EEF" w:rsidP="00FA6EEF">
            <w:pPr>
              <w:spacing w:after="0" w:line="240" w:lineRule="auto"/>
              <w:rPr>
                <w:rFonts w:eastAsia="Calibri" w:cs="Arial"/>
                <w:b/>
              </w:rPr>
            </w:pPr>
            <w:r w:rsidRPr="00587820">
              <w:rPr>
                <w:rFonts w:eastAsia="Calibri" w:cs="Arial"/>
                <w:b/>
              </w:rPr>
              <w:t>SO</w:t>
            </w:r>
          </w:p>
        </w:tc>
        <w:tc>
          <w:tcPr>
            <w:tcW w:w="1985" w:type="dxa"/>
          </w:tcPr>
          <w:p w14:paraId="0F2FE2BA"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c>
          <w:tcPr>
            <w:tcW w:w="2268" w:type="dxa"/>
          </w:tcPr>
          <w:p w14:paraId="0F2FE2BB" w14:textId="77777777" w:rsidR="00FA6EEF" w:rsidRPr="00587820" w:rsidRDefault="00FA6EEF" w:rsidP="00FA6EEF">
            <w:pPr>
              <w:spacing w:after="0" w:line="240" w:lineRule="auto"/>
              <w:rPr>
                <w:rFonts w:cs="Arial"/>
              </w:rPr>
            </w:pPr>
          </w:p>
        </w:tc>
        <w:tc>
          <w:tcPr>
            <w:tcW w:w="1984" w:type="dxa"/>
          </w:tcPr>
          <w:p w14:paraId="0F2FE2BC" w14:textId="77777777" w:rsidR="00FA6EEF" w:rsidRPr="00587820" w:rsidRDefault="00FA6EEF" w:rsidP="00FA6EEF">
            <w:pPr>
              <w:spacing w:after="0" w:line="240" w:lineRule="auto"/>
              <w:rPr>
                <w:rFonts w:cs="Arial"/>
              </w:rPr>
            </w:pPr>
          </w:p>
        </w:tc>
        <w:tc>
          <w:tcPr>
            <w:tcW w:w="2410" w:type="dxa"/>
          </w:tcPr>
          <w:p w14:paraId="0F2FE2BD"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c>
          <w:tcPr>
            <w:tcW w:w="1985" w:type="dxa"/>
          </w:tcPr>
          <w:p w14:paraId="0F2FE2BE"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c>
          <w:tcPr>
            <w:tcW w:w="2126" w:type="dxa"/>
          </w:tcPr>
          <w:p w14:paraId="0F2FE2BF"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r>
      <w:tr w:rsidR="00FA6EEF" w:rsidRPr="00587820" w14:paraId="0F2FE2C8" w14:textId="77777777" w:rsidTr="00AB47AD">
        <w:tc>
          <w:tcPr>
            <w:tcW w:w="2978" w:type="dxa"/>
          </w:tcPr>
          <w:p w14:paraId="0F2FE2C1" w14:textId="77777777" w:rsidR="00FA6EEF" w:rsidRPr="00587820" w:rsidRDefault="00FA6EEF" w:rsidP="00FA6EEF">
            <w:pPr>
              <w:spacing w:after="0" w:line="240" w:lineRule="auto"/>
              <w:rPr>
                <w:rFonts w:eastAsia="Calibri" w:cs="Arial"/>
                <w:b/>
              </w:rPr>
            </w:pPr>
            <w:r w:rsidRPr="00587820">
              <w:rPr>
                <w:rFonts w:eastAsia="Calibri" w:cs="Arial"/>
                <w:b/>
              </w:rPr>
              <w:t>A</w:t>
            </w:r>
          </w:p>
        </w:tc>
        <w:tc>
          <w:tcPr>
            <w:tcW w:w="1985" w:type="dxa"/>
          </w:tcPr>
          <w:p w14:paraId="0F2FE2C2"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c>
          <w:tcPr>
            <w:tcW w:w="2268" w:type="dxa"/>
          </w:tcPr>
          <w:p w14:paraId="0F2FE2C3" w14:textId="77777777" w:rsidR="00FA6EEF" w:rsidRPr="00587820" w:rsidRDefault="00FA6EEF" w:rsidP="00FA6EEF">
            <w:pPr>
              <w:spacing w:after="0" w:line="240" w:lineRule="auto"/>
              <w:rPr>
                <w:rFonts w:cs="Arial"/>
              </w:rPr>
            </w:pPr>
          </w:p>
        </w:tc>
        <w:tc>
          <w:tcPr>
            <w:tcW w:w="1984" w:type="dxa"/>
          </w:tcPr>
          <w:p w14:paraId="0F2FE2C4" w14:textId="77777777" w:rsidR="00FA6EEF" w:rsidRPr="00587820" w:rsidRDefault="00FA6EEF" w:rsidP="00FA6EEF">
            <w:pPr>
              <w:spacing w:after="0" w:line="240" w:lineRule="auto"/>
              <w:rPr>
                <w:rFonts w:cs="Arial"/>
              </w:rPr>
            </w:pPr>
          </w:p>
        </w:tc>
        <w:tc>
          <w:tcPr>
            <w:tcW w:w="2410" w:type="dxa"/>
          </w:tcPr>
          <w:p w14:paraId="0F2FE2C5"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c>
          <w:tcPr>
            <w:tcW w:w="1985" w:type="dxa"/>
          </w:tcPr>
          <w:p w14:paraId="0F2FE2C6"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c>
          <w:tcPr>
            <w:tcW w:w="2126" w:type="dxa"/>
          </w:tcPr>
          <w:p w14:paraId="0F2FE2C7"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r>
      <w:tr w:rsidR="00FA6EEF" w:rsidRPr="00587820" w14:paraId="0F2FE2D0" w14:textId="77777777" w:rsidTr="00AB47AD">
        <w:tc>
          <w:tcPr>
            <w:tcW w:w="2978" w:type="dxa"/>
          </w:tcPr>
          <w:p w14:paraId="0F2FE2C9" w14:textId="77777777" w:rsidR="00FA6EEF" w:rsidRPr="00587820" w:rsidRDefault="00FA6EEF" w:rsidP="00FA6EEF">
            <w:pPr>
              <w:spacing w:after="0" w:line="240" w:lineRule="auto"/>
              <w:rPr>
                <w:rFonts w:eastAsia="Calibri" w:cs="Arial"/>
                <w:b/>
              </w:rPr>
            </w:pPr>
            <w:r w:rsidRPr="00587820">
              <w:rPr>
                <w:rFonts w:eastAsia="Calibri" w:cs="Arial"/>
                <w:b/>
              </w:rPr>
              <w:t>M/CP</w:t>
            </w:r>
          </w:p>
        </w:tc>
        <w:tc>
          <w:tcPr>
            <w:tcW w:w="1985" w:type="dxa"/>
          </w:tcPr>
          <w:p w14:paraId="0F2FE2CA"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c>
          <w:tcPr>
            <w:tcW w:w="2268" w:type="dxa"/>
          </w:tcPr>
          <w:p w14:paraId="0F2FE2CB" w14:textId="77777777" w:rsidR="00FA6EEF" w:rsidRPr="00587820" w:rsidRDefault="00FA6EEF" w:rsidP="00FA6EEF">
            <w:pPr>
              <w:spacing w:after="0" w:line="240" w:lineRule="auto"/>
              <w:rPr>
                <w:rFonts w:cs="Arial"/>
              </w:rPr>
            </w:pPr>
          </w:p>
        </w:tc>
        <w:tc>
          <w:tcPr>
            <w:tcW w:w="1984" w:type="dxa"/>
          </w:tcPr>
          <w:p w14:paraId="0F2FE2CC" w14:textId="77777777" w:rsidR="00FA6EEF" w:rsidRPr="00587820" w:rsidRDefault="00FA6EEF" w:rsidP="00FA6EEF">
            <w:pPr>
              <w:spacing w:after="0" w:line="240" w:lineRule="auto"/>
              <w:rPr>
                <w:rFonts w:cs="Arial"/>
              </w:rPr>
            </w:pPr>
          </w:p>
        </w:tc>
        <w:tc>
          <w:tcPr>
            <w:tcW w:w="2410" w:type="dxa"/>
          </w:tcPr>
          <w:p w14:paraId="0F2FE2CD"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c>
          <w:tcPr>
            <w:tcW w:w="1985" w:type="dxa"/>
          </w:tcPr>
          <w:p w14:paraId="0F2FE2CE"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c>
          <w:tcPr>
            <w:tcW w:w="2126" w:type="dxa"/>
          </w:tcPr>
          <w:p w14:paraId="0F2FE2CF" w14:textId="77777777" w:rsidR="00FA6EEF" w:rsidRPr="00587820" w:rsidRDefault="00FA6EEF" w:rsidP="00FA6EEF">
            <w:pPr>
              <w:spacing w:after="0" w:line="240" w:lineRule="auto"/>
              <w:rPr>
                <w:rFonts w:cs="Arial"/>
              </w:rPr>
            </w:pPr>
            <w:r>
              <w:rPr>
                <w:rFonts w:ascii="Wingdings" w:eastAsia="Wingdings" w:hAnsi="Wingdings" w:cs="Wingdings"/>
                <w:b/>
                <w:sz w:val="20"/>
                <w:szCs w:val="20"/>
              </w:rPr>
              <w:t>ü</w:t>
            </w:r>
          </w:p>
        </w:tc>
      </w:tr>
      <w:tr w:rsidR="00FA6EEF" w:rsidRPr="00587820" w14:paraId="0F2FE2D3" w14:textId="77777777" w:rsidTr="00145FAD">
        <w:trPr>
          <w:gridAfter w:val="4"/>
          <w:wAfter w:w="8505" w:type="dxa"/>
        </w:trPr>
        <w:tc>
          <w:tcPr>
            <w:tcW w:w="2978" w:type="dxa"/>
          </w:tcPr>
          <w:p w14:paraId="0F2FE2D1" w14:textId="77777777" w:rsidR="00FA6EEF" w:rsidRPr="00587820" w:rsidRDefault="00FA6EEF" w:rsidP="00FA6EEF">
            <w:pPr>
              <w:autoSpaceDE w:val="0"/>
              <w:autoSpaceDN w:val="0"/>
              <w:adjustRightInd w:val="0"/>
              <w:spacing w:after="0" w:line="240" w:lineRule="auto"/>
              <w:rPr>
                <w:rFonts w:eastAsia="Calibri" w:cs="Arial"/>
                <w:b/>
              </w:rPr>
            </w:pPr>
            <w:r w:rsidRPr="00587820">
              <w:rPr>
                <w:rFonts w:eastAsia="Calibri" w:cs="Arial"/>
                <w:b/>
              </w:rPr>
              <w:t>Equality Impact Assessment of DMA Policy</w:t>
            </w:r>
          </w:p>
        </w:tc>
        <w:tc>
          <w:tcPr>
            <w:tcW w:w="4253" w:type="dxa"/>
            <w:gridSpan w:val="2"/>
          </w:tcPr>
          <w:p w14:paraId="0F2FE2D2" w14:textId="77777777" w:rsidR="00FA6EEF" w:rsidRPr="00587820" w:rsidRDefault="00FA6EEF" w:rsidP="00FA6EEF">
            <w:pPr>
              <w:spacing w:after="0" w:line="240" w:lineRule="auto"/>
              <w:rPr>
                <w:rFonts w:eastAsia="Calibri" w:cs="Arial"/>
                <w:b/>
              </w:rPr>
            </w:pPr>
            <w:r w:rsidRPr="00587820">
              <w:rPr>
                <w:rFonts w:eastAsia="Calibri" w:cs="Arial"/>
                <w:b/>
              </w:rPr>
              <w:t>Records</w:t>
            </w:r>
          </w:p>
        </w:tc>
      </w:tr>
      <w:tr w:rsidR="00FA6EEF" w:rsidRPr="00587820" w14:paraId="0F2FE2D6" w14:textId="77777777" w:rsidTr="00AB47AD">
        <w:trPr>
          <w:gridAfter w:val="4"/>
          <w:wAfter w:w="8505" w:type="dxa"/>
          <w:trHeight w:val="581"/>
        </w:trPr>
        <w:tc>
          <w:tcPr>
            <w:tcW w:w="2978" w:type="dxa"/>
          </w:tcPr>
          <w:p w14:paraId="0F2FE2D4" w14:textId="77777777" w:rsidR="00FA6EEF" w:rsidRPr="00587820" w:rsidRDefault="00FA6EEF" w:rsidP="00FA6EEF">
            <w:pPr>
              <w:autoSpaceDE w:val="0"/>
              <w:autoSpaceDN w:val="0"/>
              <w:adjustRightInd w:val="0"/>
              <w:spacing w:after="0" w:line="240" w:lineRule="auto"/>
              <w:rPr>
                <w:rFonts w:eastAsia="Calibri" w:cs="Arial"/>
                <w:b/>
              </w:rPr>
            </w:pPr>
            <w:r w:rsidRPr="00587820">
              <w:rPr>
                <w:rFonts w:eastAsia="Calibri" w:cs="Arial"/>
                <w:b/>
              </w:rPr>
              <w:t>Name of person responsible for policy</w:t>
            </w:r>
          </w:p>
        </w:tc>
        <w:tc>
          <w:tcPr>
            <w:tcW w:w="4253" w:type="dxa"/>
            <w:gridSpan w:val="2"/>
          </w:tcPr>
          <w:p w14:paraId="0F2FE2D5" w14:textId="77777777" w:rsidR="00FA6EEF" w:rsidRPr="00587820" w:rsidRDefault="00FA6EEF" w:rsidP="00FA6EEF">
            <w:pPr>
              <w:shd w:val="clear" w:color="auto" w:fill="FFFFFF"/>
              <w:spacing w:after="0" w:line="240" w:lineRule="auto"/>
              <w:rPr>
                <w:rFonts w:cs="Arial"/>
                <w:color w:val="000000"/>
                <w:sz w:val="18"/>
                <w:szCs w:val="18"/>
              </w:rPr>
            </w:pPr>
            <w:r>
              <w:rPr>
                <w:rFonts w:cs="Arial"/>
                <w:color w:val="000000"/>
                <w:sz w:val="18"/>
                <w:szCs w:val="18"/>
              </w:rPr>
              <w:t>K Wiltshire</w:t>
            </w:r>
          </w:p>
        </w:tc>
      </w:tr>
      <w:tr w:rsidR="00FA6EEF" w:rsidRPr="00587820" w14:paraId="0F2FE2D9" w14:textId="77777777" w:rsidTr="00AB47AD">
        <w:trPr>
          <w:gridAfter w:val="4"/>
          <w:wAfter w:w="8505" w:type="dxa"/>
        </w:trPr>
        <w:tc>
          <w:tcPr>
            <w:tcW w:w="2978" w:type="dxa"/>
          </w:tcPr>
          <w:p w14:paraId="0F2FE2D7" w14:textId="77777777" w:rsidR="00FA6EEF" w:rsidRPr="00587820" w:rsidRDefault="00FA6EEF" w:rsidP="00FA6EEF">
            <w:pPr>
              <w:autoSpaceDE w:val="0"/>
              <w:autoSpaceDN w:val="0"/>
              <w:adjustRightInd w:val="0"/>
              <w:spacing w:after="0" w:line="240" w:lineRule="auto"/>
              <w:rPr>
                <w:rFonts w:eastAsia="Calibri" w:cs="Arial"/>
                <w:b/>
              </w:rPr>
            </w:pPr>
            <w:r w:rsidRPr="00587820">
              <w:rPr>
                <w:rFonts w:eastAsia="Calibri" w:cs="Arial"/>
                <w:b/>
              </w:rPr>
              <w:t>Date of EIA of Policy</w:t>
            </w:r>
          </w:p>
        </w:tc>
        <w:tc>
          <w:tcPr>
            <w:tcW w:w="4253" w:type="dxa"/>
            <w:gridSpan w:val="2"/>
          </w:tcPr>
          <w:p w14:paraId="0F2FE2D8" w14:textId="04245D93" w:rsidR="00FA6EEF" w:rsidRPr="00587820" w:rsidRDefault="00076D02" w:rsidP="00FA6EEF">
            <w:pPr>
              <w:shd w:val="clear" w:color="auto" w:fill="FFFFFF"/>
              <w:spacing w:after="0" w:line="240" w:lineRule="auto"/>
              <w:rPr>
                <w:rFonts w:cs="Arial"/>
                <w:color w:val="000000"/>
                <w:sz w:val="18"/>
                <w:szCs w:val="18"/>
              </w:rPr>
            </w:pPr>
            <w:r>
              <w:rPr>
                <w:rFonts w:cs="Arial"/>
                <w:color w:val="000000"/>
                <w:sz w:val="18"/>
                <w:szCs w:val="18"/>
              </w:rPr>
              <w:t xml:space="preserve"> July 2024</w:t>
            </w:r>
          </w:p>
        </w:tc>
      </w:tr>
    </w:tbl>
    <w:p w14:paraId="0F2FE2DA" w14:textId="77777777" w:rsidR="00FE3353" w:rsidRPr="00587820" w:rsidRDefault="00FE3353" w:rsidP="004F5FEB">
      <w:pPr>
        <w:spacing w:after="0" w:line="240" w:lineRule="auto"/>
        <w:ind w:left="-709"/>
        <w:rPr>
          <w:rFonts w:cs="Arial"/>
          <w:i/>
          <w:iCs/>
          <w:sz w:val="18"/>
          <w:szCs w:val="18"/>
        </w:rPr>
      </w:pPr>
      <w:r w:rsidRPr="00587820">
        <w:rPr>
          <w:rFonts w:cs="Arial"/>
          <w:b/>
          <w:i/>
          <w:iCs/>
          <w:sz w:val="18"/>
          <w:szCs w:val="18"/>
        </w:rPr>
        <w:t>A</w:t>
      </w:r>
      <w:r w:rsidRPr="00587820">
        <w:rPr>
          <w:rFonts w:cs="Arial"/>
          <w:i/>
          <w:iCs/>
          <w:sz w:val="18"/>
          <w:szCs w:val="18"/>
        </w:rPr>
        <w:t xml:space="preserve"> = Age, </w:t>
      </w:r>
      <w:r w:rsidRPr="00587820">
        <w:rPr>
          <w:rFonts w:cs="Arial"/>
          <w:b/>
          <w:i/>
          <w:iCs/>
          <w:sz w:val="18"/>
          <w:szCs w:val="18"/>
        </w:rPr>
        <w:t>M/CP</w:t>
      </w:r>
      <w:r w:rsidRPr="00587820">
        <w:rPr>
          <w:rFonts w:cs="Arial"/>
          <w:i/>
          <w:iCs/>
          <w:sz w:val="18"/>
          <w:szCs w:val="18"/>
        </w:rPr>
        <w:t xml:space="preserve"> = Marriage and Civil Partnerships –applies in respect of employment framework policies</w:t>
      </w:r>
    </w:p>
    <w:tbl>
      <w:tblPr>
        <w:tblW w:w="15736" w:type="dxa"/>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12758"/>
      </w:tblGrid>
      <w:tr w:rsidR="00FE3353" w:rsidRPr="00587820" w14:paraId="0F2FE2DD" w14:textId="77777777" w:rsidTr="00145FAD">
        <w:tc>
          <w:tcPr>
            <w:tcW w:w="2978" w:type="dxa"/>
          </w:tcPr>
          <w:p w14:paraId="0F2FE2DB" w14:textId="77777777" w:rsidR="00FE3353" w:rsidRPr="00587820" w:rsidRDefault="00FE3353" w:rsidP="004F5FEB">
            <w:pPr>
              <w:spacing w:after="0" w:line="240" w:lineRule="auto"/>
              <w:rPr>
                <w:rFonts w:eastAsia="Calibri" w:cs="Arial"/>
                <w:b/>
              </w:rPr>
            </w:pPr>
            <w:r w:rsidRPr="00587820">
              <w:rPr>
                <w:rFonts w:eastAsia="Calibri" w:cs="Arial"/>
                <w:b/>
              </w:rPr>
              <w:lastRenderedPageBreak/>
              <w:t xml:space="preserve">Equality Impact Assessment of </w:t>
            </w:r>
            <w:r w:rsidR="00BF7FDA" w:rsidRPr="00587820">
              <w:rPr>
                <w:rFonts w:eastAsia="Calibri" w:cs="Arial"/>
                <w:b/>
              </w:rPr>
              <w:t>DMA</w:t>
            </w:r>
            <w:r w:rsidRPr="00587820">
              <w:rPr>
                <w:rFonts w:eastAsia="Calibri" w:cs="Arial"/>
                <w:b/>
              </w:rPr>
              <w:t xml:space="preserve"> Policy</w:t>
            </w:r>
          </w:p>
        </w:tc>
        <w:tc>
          <w:tcPr>
            <w:tcW w:w="12758" w:type="dxa"/>
          </w:tcPr>
          <w:p w14:paraId="0F2FE2DC" w14:textId="77777777" w:rsidR="00FE3353" w:rsidRPr="00587820" w:rsidRDefault="00FE3353" w:rsidP="004F5FEB">
            <w:pPr>
              <w:spacing w:after="0" w:line="240" w:lineRule="auto"/>
              <w:rPr>
                <w:rFonts w:eastAsia="Calibri" w:cs="Arial"/>
                <w:b/>
              </w:rPr>
            </w:pPr>
            <w:r w:rsidRPr="00587820">
              <w:rPr>
                <w:rFonts w:eastAsia="Calibri" w:cs="Arial"/>
                <w:b/>
              </w:rPr>
              <w:t>Evidence</w:t>
            </w:r>
          </w:p>
        </w:tc>
      </w:tr>
      <w:tr w:rsidR="00FE3353" w:rsidRPr="00587820" w14:paraId="0F2FE2E0" w14:textId="77777777" w:rsidTr="00145FAD">
        <w:tc>
          <w:tcPr>
            <w:tcW w:w="2978" w:type="dxa"/>
          </w:tcPr>
          <w:p w14:paraId="0F2FE2DE" w14:textId="77777777" w:rsidR="00FE3353" w:rsidRPr="00587820" w:rsidRDefault="00FE3353" w:rsidP="004F5FEB">
            <w:pPr>
              <w:spacing w:after="0" w:line="240" w:lineRule="auto"/>
              <w:rPr>
                <w:rFonts w:eastAsia="Calibri" w:cs="Arial"/>
                <w:b/>
              </w:rPr>
            </w:pPr>
            <w:r w:rsidRPr="00587820">
              <w:rPr>
                <w:rFonts w:eastAsia="Calibri" w:cs="Arial"/>
                <w:b/>
              </w:rPr>
              <w:t>PART 2</w:t>
            </w:r>
          </w:p>
        </w:tc>
        <w:tc>
          <w:tcPr>
            <w:tcW w:w="12758" w:type="dxa"/>
          </w:tcPr>
          <w:p w14:paraId="0F2FE2DF" w14:textId="77777777" w:rsidR="00FE3353" w:rsidRPr="00587820" w:rsidRDefault="00FE3353" w:rsidP="004F5FEB">
            <w:pPr>
              <w:spacing w:after="0" w:line="240" w:lineRule="auto"/>
              <w:rPr>
                <w:rFonts w:eastAsia="Calibri" w:cs="Arial"/>
              </w:rPr>
            </w:pPr>
          </w:p>
        </w:tc>
      </w:tr>
      <w:tr w:rsidR="00FE3353" w:rsidRPr="00587820" w14:paraId="0F2FE2EA" w14:textId="77777777" w:rsidTr="00AB47AD">
        <w:tc>
          <w:tcPr>
            <w:tcW w:w="2978" w:type="dxa"/>
          </w:tcPr>
          <w:p w14:paraId="0F2FE2E1" w14:textId="77777777" w:rsidR="00FE3353" w:rsidRPr="00587820" w:rsidRDefault="00FE3353" w:rsidP="004F5FEB">
            <w:pPr>
              <w:autoSpaceDE w:val="0"/>
              <w:autoSpaceDN w:val="0"/>
              <w:adjustRightInd w:val="0"/>
              <w:spacing w:after="0" w:line="240" w:lineRule="auto"/>
              <w:rPr>
                <w:rFonts w:eastAsia="Calibri" w:cs="Arial"/>
                <w:i/>
                <w:iCs/>
                <w:sz w:val="18"/>
                <w:szCs w:val="18"/>
              </w:rPr>
            </w:pPr>
          </w:p>
          <w:p w14:paraId="0F2FE2E2" w14:textId="77777777" w:rsidR="00FE3353" w:rsidRPr="00587820" w:rsidRDefault="00FE3353" w:rsidP="004F5FEB">
            <w:pPr>
              <w:autoSpaceDE w:val="0"/>
              <w:autoSpaceDN w:val="0"/>
              <w:adjustRightInd w:val="0"/>
              <w:spacing w:after="0" w:line="240" w:lineRule="auto"/>
              <w:rPr>
                <w:rFonts w:eastAsia="Calibri" w:cs="Arial"/>
                <w:b/>
                <w:i/>
                <w:iCs/>
                <w:sz w:val="18"/>
                <w:szCs w:val="18"/>
              </w:rPr>
            </w:pPr>
            <w:r w:rsidRPr="00587820">
              <w:rPr>
                <w:rFonts w:eastAsia="Calibri" w:cs="Arial"/>
                <w:b/>
                <w:i/>
                <w:iCs/>
                <w:sz w:val="18"/>
                <w:szCs w:val="18"/>
              </w:rPr>
              <w:t>Statutory duty/equality legislation: Equality Impact Assessment undertaken or is satisfied.</w:t>
            </w:r>
          </w:p>
          <w:p w14:paraId="0F2FE2E3" w14:textId="77777777" w:rsidR="00FE3353" w:rsidRPr="00587820" w:rsidRDefault="00FE3353" w:rsidP="004F5FEB">
            <w:pPr>
              <w:autoSpaceDE w:val="0"/>
              <w:autoSpaceDN w:val="0"/>
              <w:adjustRightInd w:val="0"/>
              <w:spacing w:after="0" w:line="240" w:lineRule="auto"/>
              <w:rPr>
                <w:rFonts w:eastAsia="Calibri" w:cs="Arial"/>
                <w:i/>
                <w:iCs/>
                <w:sz w:val="18"/>
                <w:szCs w:val="18"/>
              </w:rPr>
            </w:pPr>
          </w:p>
          <w:p w14:paraId="0F2FE2E4" w14:textId="77777777" w:rsidR="00FE3353" w:rsidRPr="00587820" w:rsidRDefault="00FE3353" w:rsidP="004F5FEB">
            <w:pPr>
              <w:autoSpaceDE w:val="0"/>
              <w:autoSpaceDN w:val="0"/>
              <w:adjustRightInd w:val="0"/>
              <w:spacing w:after="0" w:line="240" w:lineRule="auto"/>
              <w:rPr>
                <w:rFonts w:eastAsia="Calibri" w:cs="Arial"/>
                <w:i/>
                <w:iCs/>
                <w:sz w:val="18"/>
                <w:szCs w:val="18"/>
              </w:rPr>
            </w:pPr>
            <w:r w:rsidRPr="00587820">
              <w:rPr>
                <w:rFonts w:eastAsia="Calibri" w:cs="Arial"/>
                <w:b/>
                <w:i/>
                <w:iCs/>
                <w:sz w:val="18"/>
                <w:szCs w:val="18"/>
              </w:rPr>
              <w:t xml:space="preserve">D </w:t>
            </w:r>
            <w:r w:rsidRPr="00587820">
              <w:rPr>
                <w:rFonts w:eastAsia="Calibri" w:cs="Arial"/>
                <w:i/>
                <w:iCs/>
                <w:sz w:val="18"/>
                <w:szCs w:val="18"/>
              </w:rPr>
              <w:t xml:space="preserve">= Disability, </w:t>
            </w:r>
            <w:r w:rsidRPr="00587820">
              <w:rPr>
                <w:rFonts w:eastAsia="Calibri" w:cs="Arial"/>
                <w:b/>
                <w:i/>
                <w:iCs/>
                <w:sz w:val="18"/>
                <w:szCs w:val="18"/>
              </w:rPr>
              <w:t>GA</w:t>
            </w:r>
            <w:r w:rsidRPr="00587820">
              <w:rPr>
                <w:rFonts w:eastAsia="Calibri" w:cs="Arial"/>
                <w:i/>
                <w:iCs/>
                <w:sz w:val="18"/>
                <w:szCs w:val="18"/>
              </w:rPr>
              <w:t xml:space="preserve"> = Gender reassignment, </w:t>
            </w:r>
            <w:r w:rsidRPr="00587820">
              <w:rPr>
                <w:rFonts w:eastAsia="Calibri" w:cs="Arial"/>
                <w:b/>
                <w:i/>
                <w:iCs/>
                <w:sz w:val="18"/>
                <w:szCs w:val="18"/>
              </w:rPr>
              <w:t>P</w:t>
            </w:r>
            <w:r w:rsidRPr="00587820">
              <w:rPr>
                <w:rFonts w:eastAsia="Calibri" w:cs="Arial"/>
                <w:i/>
                <w:iCs/>
                <w:sz w:val="18"/>
                <w:szCs w:val="18"/>
              </w:rPr>
              <w:t xml:space="preserve"> = Pregnancy &amp; Maternity, </w:t>
            </w:r>
            <w:r w:rsidRPr="00587820">
              <w:rPr>
                <w:rFonts w:eastAsia="Calibri" w:cs="Arial"/>
                <w:b/>
                <w:i/>
                <w:iCs/>
                <w:sz w:val="18"/>
                <w:szCs w:val="18"/>
              </w:rPr>
              <w:t>R</w:t>
            </w:r>
            <w:r w:rsidRPr="00587820">
              <w:rPr>
                <w:rFonts w:eastAsia="Calibri" w:cs="Arial"/>
                <w:i/>
                <w:iCs/>
                <w:sz w:val="18"/>
                <w:szCs w:val="18"/>
              </w:rPr>
              <w:t xml:space="preserve"> = Race, </w:t>
            </w:r>
            <w:r w:rsidRPr="00587820">
              <w:rPr>
                <w:rFonts w:eastAsia="Calibri" w:cs="Arial"/>
                <w:b/>
                <w:i/>
                <w:iCs/>
                <w:sz w:val="18"/>
                <w:szCs w:val="18"/>
              </w:rPr>
              <w:t>R/B</w:t>
            </w:r>
            <w:r w:rsidRPr="00587820">
              <w:rPr>
                <w:rFonts w:eastAsia="Calibri" w:cs="Arial"/>
                <w:i/>
                <w:iCs/>
                <w:sz w:val="18"/>
                <w:szCs w:val="18"/>
              </w:rPr>
              <w:t xml:space="preserve"> = Religion or Belief, </w:t>
            </w:r>
            <w:r w:rsidRPr="00587820">
              <w:rPr>
                <w:rFonts w:eastAsia="Calibri" w:cs="Arial"/>
                <w:b/>
                <w:i/>
                <w:iCs/>
                <w:sz w:val="18"/>
                <w:szCs w:val="18"/>
              </w:rPr>
              <w:t>S</w:t>
            </w:r>
            <w:r w:rsidRPr="00587820">
              <w:rPr>
                <w:rFonts w:eastAsia="Calibri" w:cs="Arial"/>
                <w:i/>
                <w:iCs/>
                <w:sz w:val="18"/>
                <w:szCs w:val="18"/>
              </w:rPr>
              <w:t xml:space="preserve"> = Sex, </w:t>
            </w:r>
            <w:r w:rsidRPr="00587820">
              <w:rPr>
                <w:rFonts w:eastAsia="Calibri" w:cs="Arial"/>
                <w:b/>
                <w:i/>
                <w:iCs/>
                <w:sz w:val="18"/>
                <w:szCs w:val="18"/>
              </w:rPr>
              <w:t>SO</w:t>
            </w:r>
            <w:r w:rsidRPr="00587820">
              <w:rPr>
                <w:rFonts w:eastAsia="Calibri" w:cs="Arial"/>
                <w:i/>
                <w:iCs/>
                <w:sz w:val="18"/>
                <w:szCs w:val="18"/>
              </w:rPr>
              <w:t xml:space="preserve"> = Sexual Orientation, </w:t>
            </w:r>
          </w:p>
          <w:p w14:paraId="0F2FE2E5" w14:textId="77777777" w:rsidR="00FE3353" w:rsidRPr="00587820" w:rsidRDefault="00FE3353" w:rsidP="004F5FEB">
            <w:pPr>
              <w:autoSpaceDE w:val="0"/>
              <w:autoSpaceDN w:val="0"/>
              <w:adjustRightInd w:val="0"/>
              <w:spacing w:after="0" w:line="240" w:lineRule="auto"/>
              <w:rPr>
                <w:rFonts w:eastAsia="Calibri" w:cs="Arial"/>
                <w:i/>
                <w:iCs/>
                <w:sz w:val="18"/>
                <w:szCs w:val="18"/>
              </w:rPr>
            </w:pPr>
            <w:r w:rsidRPr="00587820">
              <w:rPr>
                <w:rFonts w:eastAsia="Calibri" w:cs="Arial"/>
                <w:b/>
                <w:i/>
                <w:iCs/>
                <w:sz w:val="18"/>
                <w:szCs w:val="18"/>
              </w:rPr>
              <w:t>A</w:t>
            </w:r>
            <w:r w:rsidRPr="00587820">
              <w:rPr>
                <w:rFonts w:eastAsia="Calibri" w:cs="Arial"/>
                <w:i/>
                <w:iCs/>
                <w:sz w:val="18"/>
                <w:szCs w:val="18"/>
              </w:rPr>
              <w:t xml:space="preserve"> = Age, </w:t>
            </w:r>
            <w:r w:rsidRPr="00587820">
              <w:rPr>
                <w:rFonts w:eastAsia="Calibri" w:cs="Arial"/>
                <w:b/>
                <w:i/>
                <w:iCs/>
                <w:sz w:val="18"/>
                <w:szCs w:val="18"/>
              </w:rPr>
              <w:t>M/CP</w:t>
            </w:r>
            <w:r w:rsidRPr="00587820">
              <w:rPr>
                <w:rFonts w:eastAsia="Calibri" w:cs="Arial"/>
                <w:i/>
                <w:iCs/>
                <w:sz w:val="18"/>
                <w:szCs w:val="18"/>
              </w:rPr>
              <w:t xml:space="preserve"> = Marriage and Civil Partnerships</w:t>
            </w:r>
          </w:p>
        </w:tc>
        <w:tc>
          <w:tcPr>
            <w:tcW w:w="12758" w:type="dxa"/>
          </w:tcPr>
          <w:p w14:paraId="0F2FE2E6" w14:textId="77777777" w:rsidR="00FE3353" w:rsidRPr="00587820" w:rsidRDefault="00FE3353" w:rsidP="004F5FEB">
            <w:pPr>
              <w:spacing w:after="0" w:line="240" w:lineRule="auto"/>
              <w:rPr>
                <w:rFonts w:eastAsia="Calibri" w:cs="Arial"/>
                <w:b/>
              </w:rPr>
            </w:pPr>
            <w:r w:rsidRPr="00587820">
              <w:rPr>
                <w:rFonts w:eastAsia="Calibri" w:cs="Arial"/>
                <w:b/>
              </w:rPr>
              <w:t>What is the evidence for your answers above? (list any quantitative and qualitative)</w:t>
            </w:r>
          </w:p>
          <w:p w14:paraId="0F2FE2E7" w14:textId="77777777" w:rsidR="00AB47AD" w:rsidRDefault="00AB47AD" w:rsidP="004F5FEB">
            <w:pPr>
              <w:spacing w:before="240" w:after="0" w:line="240" w:lineRule="auto"/>
              <w:rPr>
                <w:rFonts w:eastAsia="Calibri" w:cs="Arial"/>
                <w:sz w:val="20"/>
                <w:szCs w:val="20"/>
                <w:lang w:val="en-US"/>
              </w:rPr>
            </w:pPr>
            <w:r w:rsidRPr="00587820">
              <w:rPr>
                <w:rFonts w:eastAsia="Calibri" w:cs="Arial"/>
                <w:sz w:val="20"/>
                <w:szCs w:val="20"/>
                <w:lang w:val="en-US"/>
              </w:rPr>
              <w:t xml:space="preserve">All reports are rigorously quality assured by members of staff and along with </w:t>
            </w:r>
            <w:r w:rsidR="00E27192">
              <w:rPr>
                <w:rFonts w:eastAsia="Calibri" w:cs="Arial"/>
                <w:sz w:val="20"/>
                <w:szCs w:val="20"/>
                <w:lang w:val="en-US"/>
              </w:rPr>
              <w:t xml:space="preserve">robust quality assurance practices </w:t>
            </w:r>
            <w:r w:rsidRPr="00587820">
              <w:rPr>
                <w:rFonts w:eastAsia="Calibri" w:cs="Arial"/>
                <w:sz w:val="20"/>
                <w:szCs w:val="20"/>
                <w:lang w:val="en-US"/>
              </w:rPr>
              <w:t xml:space="preserve">we are able to track and assure the policy is adhered to within school. </w:t>
            </w:r>
          </w:p>
          <w:p w14:paraId="0F2FE2E8" w14:textId="77777777" w:rsidR="00EF6111" w:rsidRPr="00587820" w:rsidRDefault="00EF6111" w:rsidP="004F5FEB">
            <w:pPr>
              <w:spacing w:before="240" w:after="0" w:line="240" w:lineRule="auto"/>
              <w:rPr>
                <w:rFonts w:eastAsia="Calibri" w:cs="Arial"/>
                <w:sz w:val="20"/>
                <w:szCs w:val="20"/>
                <w:lang w:val="en-US"/>
              </w:rPr>
            </w:pPr>
          </w:p>
          <w:p w14:paraId="0F2FE2E9" w14:textId="77777777" w:rsidR="00FE3353" w:rsidRPr="00587820" w:rsidRDefault="00AB47AD" w:rsidP="004F5FEB">
            <w:pPr>
              <w:spacing w:after="0" w:line="240" w:lineRule="auto"/>
              <w:rPr>
                <w:rFonts w:eastAsia="Calibri" w:cs="Arial"/>
                <w:sz w:val="18"/>
                <w:szCs w:val="18"/>
              </w:rPr>
            </w:pPr>
            <w:r w:rsidRPr="00587820">
              <w:rPr>
                <w:rFonts w:eastAsia="Calibri" w:cs="Arial"/>
                <w:sz w:val="20"/>
                <w:szCs w:val="20"/>
                <w:lang w:val="en-US"/>
              </w:rPr>
              <w:t>Any concerns raised are recorded centrally in school and escalated to the Governing Body where requested.</w:t>
            </w:r>
          </w:p>
        </w:tc>
      </w:tr>
    </w:tbl>
    <w:p w14:paraId="0F2FE2EB" w14:textId="77777777" w:rsidR="00FE3353" w:rsidRPr="00587820" w:rsidRDefault="00FE3353" w:rsidP="004F5FEB">
      <w:pPr>
        <w:spacing w:after="0" w:line="240" w:lineRule="auto"/>
        <w:rPr>
          <w:rFonts w:cs="Arial"/>
        </w:rPr>
      </w:pPr>
    </w:p>
    <w:tbl>
      <w:tblPr>
        <w:tblW w:w="15736" w:type="dxa"/>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7371"/>
        <w:gridCol w:w="2552"/>
        <w:gridCol w:w="2835"/>
      </w:tblGrid>
      <w:tr w:rsidR="00FE3353" w:rsidRPr="00587820" w14:paraId="0F2FE2EE" w14:textId="77777777" w:rsidTr="00145FAD">
        <w:tc>
          <w:tcPr>
            <w:tcW w:w="2978" w:type="dxa"/>
          </w:tcPr>
          <w:p w14:paraId="0F2FE2EC" w14:textId="77777777" w:rsidR="00FE3353" w:rsidRPr="00587820" w:rsidRDefault="00FE3353" w:rsidP="004F5FEB">
            <w:pPr>
              <w:autoSpaceDE w:val="0"/>
              <w:autoSpaceDN w:val="0"/>
              <w:adjustRightInd w:val="0"/>
              <w:spacing w:after="0" w:line="240" w:lineRule="auto"/>
              <w:rPr>
                <w:rFonts w:eastAsia="Calibri" w:cs="Arial"/>
                <w:b/>
              </w:rPr>
            </w:pPr>
            <w:r w:rsidRPr="00587820">
              <w:rPr>
                <w:rFonts w:eastAsia="Calibri" w:cs="Arial"/>
                <w:b/>
              </w:rPr>
              <w:t xml:space="preserve">Equality Impact Assessment of </w:t>
            </w:r>
            <w:r w:rsidR="00BF7FDA" w:rsidRPr="00587820">
              <w:rPr>
                <w:rFonts w:eastAsia="Calibri" w:cs="Arial"/>
                <w:b/>
              </w:rPr>
              <w:t>DMA</w:t>
            </w:r>
            <w:r w:rsidRPr="00587820">
              <w:rPr>
                <w:rFonts w:eastAsia="Calibri" w:cs="Arial"/>
                <w:b/>
              </w:rPr>
              <w:t xml:space="preserve"> Policy</w:t>
            </w:r>
          </w:p>
        </w:tc>
        <w:tc>
          <w:tcPr>
            <w:tcW w:w="12758" w:type="dxa"/>
            <w:gridSpan w:val="3"/>
          </w:tcPr>
          <w:p w14:paraId="0F2FE2ED" w14:textId="77777777" w:rsidR="00FE3353" w:rsidRPr="00587820" w:rsidRDefault="00FE3353" w:rsidP="004F5FEB">
            <w:pPr>
              <w:spacing w:after="0" w:line="240" w:lineRule="auto"/>
              <w:rPr>
                <w:rFonts w:eastAsia="Calibri" w:cs="Arial"/>
                <w:b/>
              </w:rPr>
            </w:pPr>
            <w:r w:rsidRPr="00587820">
              <w:rPr>
                <w:rFonts w:eastAsia="Calibri" w:cs="Arial"/>
                <w:b/>
              </w:rPr>
              <w:t>Conclusion</w:t>
            </w:r>
          </w:p>
        </w:tc>
      </w:tr>
      <w:tr w:rsidR="00FE3353" w:rsidRPr="00587820" w14:paraId="0F2FE2F1" w14:textId="77777777" w:rsidTr="00145FAD">
        <w:tc>
          <w:tcPr>
            <w:tcW w:w="2978" w:type="dxa"/>
          </w:tcPr>
          <w:p w14:paraId="0F2FE2EF" w14:textId="77777777" w:rsidR="00FE3353" w:rsidRPr="00587820" w:rsidRDefault="00FE3353" w:rsidP="004F5FEB">
            <w:pPr>
              <w:autoSpaceDE w:val="0"/>
              <w:autoSpaceDN w:val="0"/>
              <w:adjustRightInd w:val="0"/>
              <w:spacing w:after="0" w:line="240" w:lineRule="auto"/>
              <w:rPr>
                <w:rFonts w:eastAsia="Calibri" w:cs="Arial"/>
                <w:b/>
              </w:rPr>
            </w:pPr>
            <w:r w:rsidRPr="00587820">
              <w:rPr>
                <w:rFonts w:eastAsia="Calibri" w:cs="Arial"/>
                <w:b/>
              </w:rPr>
              <w:t>PART 3</w:t>
            </w:r>
          </w:p>
        </w:tc>
        <w:tc>
          <w:tcPr>
            <w:tcW w:w="12758" w:type="dxa"/>
            <w:gridSpan w:val="3"/>
          </w:tcPr>
          <w:p w14:paraId="0F2FE2F0" w14:textId="77777777" w:rsidR="00FE3353" w:rsidRPr="00587820" w:rsidRDefault="00FE3353" w:rsidP="004F5FEB">
            <w:pPr>
              <w:spacing w:after="0" w:line="240" w:lineRule="auto"/>
              <w:rPr>
                <w:rFonts w:eastAsia="Calibri" w:cs="Arial"/>
              </w:rPr>
            </w:pPr>
          </w:p>
        </w:tc>
      </w:tr>
      <w:tr w:rsidR="00AB47AD" w:rsidRPr="00587820" w14:paraId="0F2FE2F4" w14:textId="77777777" w:rsidTr="00AB47AD">
        <w:tc>
          <w:tcPr>
            <w:tcW w:w="2978" w:type="dxa"/>
          </w:tcPr>
          <w:p w14:paraId="0F2FE2F2" w14:textId="77777777" w:rsidR="00AB47AD" w:rsidRPr="00587820" w:rsidRDefault="00AB47AD" w:rsidP="004F5FEB">
            <w:pPr>
              <w:autoSpaceDE w:val="0"/>
              <w:autoSpaceDN w:val="0"/>
              <w:adjustRightInd w:val="0"/>
              <w:spacing w:after="0" w:line="240" w:lineRule="auto"/>
              <w:rPr>
                <w:rFonts w:eastAsia="Calibri" w:cs="Arial"/>
                <w:b/>
              </w:rPr>
            </w:pPr>
            <w:r w:rsidRPr="00587820">
              <w:rPr>
                <w:rFonts w:eastAsia="Calibri" w:cs="Arial"/>
                <w:b/>
              </w:rPr>
              <w:t>Summary of findings</w:t>
            </w:r>
          </w:p>
        </w:tc>
        <w:tc>
          <w:tcPr>
            <w:tcW w:w="12758" w:type="dxa"/>
            <w:gridSpan w:val="3"/>
          </w:tcPr>
          <w:p w14:paraId="0F2FE2F3" w14:textId="77777777" w:rsidR="00AB47AD" w:rsidRPr="00587820" w:rsidRDefault="00AB47AD" w:rsidP="004F5FEB">
            <w:pPr>
              <w:autoSpaceDE w:val="0"/>
              <w:autoSpaceDN w:val="0"/>
              <w:adjustRightInd w:val="0"/>
              <w:spacing w:after="0" w:line="240" w:lineRule="auto"/>
              <w:rPr>
                <w:rFonts w:eastAsia="Calibri" w:cs="Arial"/>
                <w:color w:val="000000"/>
                <w:sz w:val="20"/>
                <w:szCs w:val="20"/>
              </w:rPr>
            </w:pPr>
            <w:r w:rsidRPr="00587820">
              <w:rPr>
                <w:rFonts w:eastAsia="Calibri" w:cs="Arial"/>
                <w:color w:val="000000"/>
                <w:sz w:val="20"/>
                <w:szCs w:val="20"/>
              </w:rPr>
              <w:t xml:space="preserve">Current evidence would suggest that the policy does not discriminate against any particular group. This is reviewed continuously throughout the year. </w:t>
            </w:r>
          </w:p>
        </w:tc>
      </w:tr>
      <w:tr w:rsidR="00FE3353" w:rsidRPr="00587820" w14:paraId="0F2FE2F7" w14:textId="77777777" w:rsidTr="00145FAD">
        <w:tc>
          <w:tcPr>
            <w:tcW w:w="2978" w:type="dxa"/>
          </w:tcPr>
          <w:p w14:paraId="0F2FE2F5" w14:textId="77777777" w:rsidR="00FE3353" w:rsidRPr="00587820" w:rsidRDefault="00FE3353" w:rsidP="004F5FEB">
            <w:pPr>
              <w:autoSpaceDE w:val="0"/>
              <w:autoSpaceDN w:val="0"/>
              <w:adjustRightInd w:val="0"/>
              <w:spacing w:after="0" w:line="240" w:lineRule="auto"/>
              <w:rPr>
                <w:rFonts w:eastAsia="Calibri" w:cs="Arial"/>
                <w:b/>
              </w:rPr>
            </w:pPr>
            <w:r w:rsidRPr="00587820">
              <w:rPr>
                <w:rFonts w:eastAsia="Calibri" w:cs="Arial"/>
                <w:b/>
              </w:rPr>
              <w:t xml:space="preserve">Equality Impact Assessment of </w:t>
            </w:r>
            <w:r w:rsidR="00BF7FDA" w:rsidRPr="00587820">
              <w:rPr>
                <w:rFonts w:eastAsia="Calibri" w:cs="Arial"/>
                <w:b/>
              </w:rPr>
              <w:t>DMA</w:t>
            </w:r>
            <w:r w:rsidRPr="00587820">
              <w:rPr>
                <w:rFonts w:eastAsia="Calibri" w:cs="Arial"/>
                <w:b/>
              </w:rPr>
              <w:t xml:space="preserve"> Policy</w:t>
            </w:r>
          </w:p>
        </w:tc>
        <w:tc>
          <w:tcPr>
            <w:tcW w:w="12758" w:type="dxa"/>
            <w:gridSpan w:val="3"/>
          </w:tcPr>
          <w:p w14:paraId="0F2FE2F6" w14:textId="77777777" w:rsidR="00FE3353" w:rsidRPr="00587820" w:rsidRDefault="00FE3353" w:rsidP="004F5FEB">
            <w:pPr>
              <w:spacing w:after="0" w:line="240" w:lineRule="auto"/>
              <w:rPr>
                <w:rFonts w:eastAsia="Calibri" w:cs="Arial"/>
                <w:b/>
              </w:rPr>
            </w:pPr>
            <w:r w:rsidRPr="00587820">
              <w:rPr>
                <w:rFonts w:eastAsia="Calibri" w:cs="Arial"/>
                <w:b/>
              </w:rPr>
              <w:t>Next steps</w:t>
            </w:r>
          </w:p>
        </w:tc>
      </w:tr>
      <w:tr w:rsidR="00FE3353" w:rsidRPr="00587820" w14:paraId="0F2FE2FC" w14:textId="77777777" w:rsidTr="00145FAD">
        <w:tc>
          <w:tcPr>
            <w:tcW w:w="2978" w:type="dxa"/>
          </w:tcPr>
          <w:p w14:paraId="0F2FE2F8" w14:textId="77777777" w:rsidR="00FE3353" w:rsidRPr="00587820" w:rsidRDefault="00FE3353" w:rsidP="004F5FEB">
            <w:pPr>
              <w:autoSpaceDE w:val="0"/>
              <w:autoSpaceDN w:val="0"/>
              <w:adjustRightInd w:val="0"/>
              <w:spacing w:after="0" w:line="240" w:lineRule="auto"/>
              <w:rPr>
                <w:rFonts w:eastAsia="Calibri" w:cs="Arial"/>
                <w:b/>
              </w:rPr>
            </w:pPr>
            <w:r w:rsidRPr="00587820">
              <w:rPr>
                <w:rFonts w:eastAsia="Calibri" w:cs="Arial"/>
                <w:b/>
              </w:rPr>
              <w:t>PART 4</w:t>
            </w:r>
          </w:p>
        </w:tc>
        <w:tc>
          <w:tcPr>
            <w:tcW w:w="7371" w:type="dxa"/>
          </w:tcPr>
          <w:p w14:paraId="0F2FE2F9" w14:textId="77777777" w:rsidR="00FE3353" w:rsidRPr="00587820" w:rsidRDefault="00FE3353" w:rsidP="004F5FEB">
            <w:pPr>
              <w:spacing w:after="0" w:line="240" w:lineRule="auto"/>
              <w:rPr>
                <w:rFonts w:eastAsia="Calibri" w:cs="Arial"/>
              </w:rPr>
            </w:pPr>
          </w:p>
        </w:tc>
        <w:tc>
          <w:tcPr>
            <w:tcW w:w="2552" w:type="dxa"/>
          </w:tcPr>
          <w:p w14:paraId="0F2FE2FA" w14:textId="77777777" w:rsidR="00FE3353" w:rsidRPr="00587820" w:rsidRDefault="00FE3353" w:rsidP="004F5FEB">
            <w:pPr>
              <w:spacing w:after="0" w:line="240" w:lineRule="auto"/>
              <w:rPr>
                <w:rFonts w:eastAsia="Calibri" w:cs="Arial"/>
              </w:rPr>
            </w:pPr>
          </w:p>
        </w:tc>
        <w:tc>
          <w:tcPr>
            <w:tcW w:w="2835" w:type="dxa"/>
          </w:tcPr>
          <w:p w14:paraId="0F2FE2FB" w14:textId="77777777" w:rsidR="00FE3353" w:rsidRPr="00587820" w:rsidRDefault="00FE3353" w:rsidP="004F5FEB">
            <w:pPr>
              <w:spacing w:after="0" w:line="240" w:lineRule="auto"/>
              <w:rPr>
                <w:rFonts w:eastAsia="Calibri" w:cs="Arial"/>
              </w:rPr>
            </w:pPr>
          </w:p>
        </w:tc>
      </w:tr>
      <w:tr w:rsidR="00FE3353" w:rsidRPr="00587820" w14:paraId="0F2FE301" w14:textId="77777777" w:rsidTr="00145FAD">
        <w:tc>
          <w:tcPr>
            <w:tcW w:w="2978" w:type="dxa"/>
          </w:tcPr>
          <w:p w14:paraId="0F2FE2FD" w14:textId="77777777" w:rsidR="00FE3353" w:rsidRPr="00587820" w:rsidRDefault="00FE3353" w:rsidP="004F5FEB">
            <w:pPr>
              <w:autoSpaceDE w:val="0"/>
              <w:autoSpaceDN w:val="0"/>
              <w:adjustRightInd w:val="0"/>
              <w:spacing w:after="0" w:line="240" w:lineRule="auto"/>
              <w:rPr>
                <w:rFonts w:eastAsia="Calibri" w:cs="Arial"/>
                <w:b/>
              </w:rPr>
            </w:pPr>
            <w:r w:rsidRPr="00587820">
              <w:rPr>
                <w:rFonts w:eastAsia="Calibri" w:cs="Arial"/>
                <w:b/>
              </w:rPr>
              <w:t>Category</w:t>
            </w:r>
          </w:p>
        </w:tc>
        <w:tc>
          <w:tcPr>
            <w:tcW w:w="7371" w:type="dxa"/>
          </w:tcPr>
          <w:p w14:paraId="0F2FE2FE" w14:textId="77777777" w:rsidR="00FE3353" w:rsidRPr="00587820" w:rsidRDefault="00FE3353" w:rsidP="004F5FEB">
            <w:pPr>
              <w:spacing w:after="0" w:line="240" w:lineRule="auto"/>
              <w:rPr>
                <w:rFonts w:eastAsia="Calibri" w:cs="Arial"/>
                <w:b/>
              </w:rPr>
            </w:pPr>
            <w:r w:rsidRPr="00587820">
              <w:rPr>
                <w:rFonts w:eastAsia="Calibri" w:cs="Arial"/>
                <w:b/>
              </w:rPr>
              <w:t>Actions</w:t>
            </w:r>
          </w:p>
        </w:tc>
        <w:tc>
          <w:tcPr>
            <w:tcW w:w="2552" w:type="dxa"/>
          </w:tcPr>
          <w:p w14:paraId="0F2FE2FF" w14:textId="77777777" w:rsidR="00FE3353" w:rsidRPr="00587820" w:rsidRDefault="00FE3353" w:rsidP="004F5FEB">
            <w:pPr>
              <w:spacing w:after="0" w:line="240" w:lineRule="auto"/>
              <w:rPr>
                <w:rFonts w:eastAsia="Calibri" w:cs="Arial"/>
                <w:b/>
              </w:rPr>
            </w:pPr>
            <w:r w:rsidRPr="00587820">
              <w:rPr>
                <w:rFonts w:eastAsia="Calibri" w:cs="Arial"/>
                <w:b/>
              </w:rPr>
              <w:t>Target Date</w:t>
            </w:r>
          </w:p>
        </w:tc>
        <w:tc>
          <w:tcPr>
            <w:tcW w:w="2835" w:type="dxa"/>
          </w:tcPr>
          <w:p w14:paraId="0F2FE300" w14:textId="77777777" w:rsidR="00FE3353" w:rsidRPr="00587820" w:rsidRDefault="00FE3353" w:rsidP="004F5FEB">
            <w:pPr>
              <w:spacing w:after="0" w:line="240" w:lineRule="auto"/>
              <w:rPr>
                <w:rFonts w:eastAsia="Calibri" w:cs="Arial"/>
                <w:b/>
              </w:rPr>
            </w:pPr>
            <w:r w:rsidRPr="00587820">
              <w:rPr>
                <w:rFonts w:eastAsia="Calibri" w:cs="Arial"/>
                <w:b/>
              </w:rPr>
              <w:t>Person responsible</w:t>
            </w:r>
          </w:p>
        </w:tc>
      </w:tr>
      <w:tr w:rsidR="00AB47AD" w:rsidRPr="00587820" w14:paraId="0F2FE306" w14:textId="77777777" w:rsidTr="00AB47AD">
        <w:tc>
          <w:tcPr>
            <w:tcW w:w="2978" w:type="dxa"/>
          </w:tcPr>
          <w:p w14:paraId="0F2FE302" w14:textId="77777777" w:rsidR="00AB47AD" w:rsidRPr="00587820" w:rsidRDefault="00AB47AD" w:rsidP="004F5FEB">
            <w:pPr>
              <w:autoSpaceDE w:val="0"/>
              <w:autoSpaceDN w:val="0"/>
              <w:adjustRightInd w:val="0"/>
              <w:spacing w:after="0" w:line="240" w:lineRule="auto"/>
              <w:rPr>
                <w:rFonts w:eastAsia="Calibri" w:cs="Arial"/>
                <w:b/>
              </w:rPr>
            </w:pPr>
            <w:r w:rsidRPr="00587820">
              <w:rPr>
                <w:rFonts w:eastAsia="Calibri" w:cs="Arial"/>
                <w:b/>
              </w:rPr>
              <w:t>Next Steps – Action Plan</w:t>
            </w:r>
          </w:p>
        </w:tc>
        <w:tc>
          <w:tcPr>
            <w:tcW w:w="7371" w:type="dxa"/>
          </w:tcPr>
          <w:p w14:paraId="0F2FE303" w14:textId="77777777" w:rsidR="00AB47AD" w:rsidRPr="00587820" w:rsidRDefault="00AB47AD" w:rsidP="004F5FEB">
            <w:pPr>
              <w:spacing w:after="0" w:line="240" w:lineRule="auto"/>
              <w:rPr>
                <w:rFonts w:eastAsia="Calibri" w:cs="Arial"/>
                <w:sz w:val="20"/>
                <w:szCs w:val="20"/>
                <w:lang w:val="en-US"/>
              </w:rPr>
            </w:pPr>
            <w:r w:rsidRPr="00587820">
              <w:rPr>
                <w:rFonts w:eastAsia="Calibri" w:cs="Arial"/>
                <w:sz w:val="20"/>
                <w:szCs w:val="20"/>
                <w:lang w:val="en-US"/>
              </w:rPr>
              <w:t>Assessment and Reporting policy reviewed every 3 years</w:t>
            </w:r>
          </w:p>
        </w:tc>
        <w:tc>
          <w:tcPr>
            <w:tcW w:w="2552" w:type="dxa"/>
          </w:tcPr>
          <w:p w14:paraId="0F2FE304" w14:textId="02267C64" w:rsidR="00AB47AD" w:rsidRPr="00587820" w:rsidRDefault="00E27192" w:rsidP="004F5FEB">
            <w:pPr>
              <w:spacing w:after="0" w:line="240" w:lineRule="auto"/>
              <w:rPr>
                <w:rFonts w:eastAsia="Calibri" w:cs="Arial"/>
                <w:sz w:val="20"/>
                <w:szCs w:val="20"/>
                <w:lang w:val="en-US"/>
              </w:rPr>
            </w:pPr>
            <w:r>
              <w:rPr>
                <w:rFonts w:eastAsia="Calibri" w:cs="Arial"/>
                <w:sz w:val="20"/>
                <w:szCs w:val="20"/>
                <w:lang w:val="en-US"/>
              </w:rPr>
              <w:t>Summer Term 202</w:t>
            </w:r>
            <w:r w:rsidR="00076D02">
              <w:rPr>
                <w:rFonts w:eastAsia="Calibri" w:cs="Arial"/>
                <w:sz w:val="20"/>
                <w:szCs w:val="20"/>
                <w:lang w:val="en-US"/>
              </w:rPr>
              <w:t>4</w:t>
            </w:r>
          </w:p>
        </w:tc>
        <w:tc>
          <w:tcPr>
            <w:tcW w:w="2835" w:type="dxa"/>
          </w:tcPr>
          <w:p w14:paraId="0F2FE305" w14:textId="77777777" w:rsidR="00AB47AD" w:rsidRPr="00587820" w:rsidRDefault="00AB47AD" w:rsidP="004F5FEB">
            <w:pPr>
              <w:spacing w:after="0" w:line="240" w:lineRule="auto"/>
              <w:rPr>
                <w:rFonts w:eastAsia="Calibri" w:cs="Arial"/>
                <w:sz w:val="20"/>
                <w:szCs w:val="20"/>
                <w:lang w:val="en-US"/>
              </w:rPr>
            </w:pPr>
            <w:r w:rsidRPr="00587820">
              <w:rPr>
                <w:rFonts w:eastAsia="Calibri" w:cs="Arial"/>
                <w:sz w:val="20"/>
                <w:szCs w:val="20"/>
                <w:lang w:val="en-US"/>
              </w:rPr>
              <w:t>VP Progress</w:t>
            </w:r>
          </w:p>
        </w:tc>
      </w:tr>
      <w:tr w:rsidR="00AB47AD" w:rsidRPr="00587820" w14:paraId="0F2FE30B" w14:textId="77777777" w:rsidTr="00AB47AD">
        <w:trPr>
          <w:trHeight w:val="405"/>
        </w:trPr>
        <w:tc>
          <w:tcPr>
            <w:tcW w:w="2978" w:type="dxa"/>
          </w:tcPr>
          <w:p w14:paraId="0F2FE307" w14:textId="77777777" w:rsidR="00AB47AD" w:rsidRPr="00587820" w:rsidRDefault="00AB47AD" w:rsidP="004F5FEB">
            <w:pPr>
              <w:autoSpaceDE w:val="0"/>
              <w:autoSpaceDN w:val="0"/>
              <w:adjustRightInd w:val="0"/>
              <w:spacing w:after="0" w:line="240" w:lineRule="auto"/>
              <w:rPr>
                <w:rFonts w:eastAsia="Calibri" w:cs="Arial"/>
                <w:b/>
              </w:rPr>
            </w:pPr>
            <w:r w:rsidRPr="00587820">
              <w:rPr>
                <w:rFonts w:eastAsia="Calibri" w:cs="Arial"/>
                <w:b/>
              </w:rPr>
              <w:t>Practical changes required to reduce adverse impact</w:t>
            </w:r>
          </w:p>
        </w:tc>
        <w:tc>
          <w:tcPr>
            <w:tcW w:w="7371" w:type="dxa"/>
          </w:tcPr>
          <w:p w14:paraId="0F2FE308" w14:textId="77777777" w:rsidR="00AB47AD" w:rsidRPr="00587820" w:rsidRDefault="00AB47AD" w:rsidP="004F5FEB">
            <w:pPr>
              <w:spacing w:after="0" w:line="240" w:lineRule="auto"/>
              <w:rPr>
                <w:rFonts w:eastAsia="Calibri" w:cs="Arial"/>
                <w:sz w:val="20"/>
                <w:szCs w:val="20"/>
                <w:lang w:val="en-US"/>
              </w:rPr>
            </w:pPr>
            <w:r w:rsidRPr="00587820">
              <w:rPr>
                <w:rFonts w:eastAsia="Calibri" w:cs="Arial"/>
                <w:sz w:val="20"/>
                <w:szCs w:val="20"/>
                <w:lang w:val="en-US"/>
              </w:rPr>
              <w:t xml:space="preserve">Assessment, Marking and Reporting Policy ratified every 3 years by Governors. </w:t>
            </w:r>
          </w:p>
        </w:tc>
        <w:tc>
          <w:tcPr>
            <w:tcW w:w="2552" w:type="dxa"/>
          </w:tcPr>
          <w:p w14:paraId="0F2FE309" w14:textId="197EAD58" w:rsidR="00AB47AD" w:rsidRPr="00587820" w:rsidRDefault="00E27192" w:rsidP="004F5FEB">
            <w:pPr>
              <w:spacing w:after="0" w:line="240" w:lineRule="auto"/>
              <w:rPr>
                <w:rFonts w:eastAsia="Calibri" w:cs="Arial"/>
                <w:sz w:val="20"/>
                <w:szCs w:val="20"/>
                <w:lang w:val="en-US"/>
              </w:rPr>
            </w:pPr>
            <w:r>
              <w:rPr>
                <w:rFonts w:eastAsia="Calibri" w:cs="Arial"/>
                <w:sz w:val="20"/>
                <w:szCs w:val="20"/>
                <w:lang w:val="en-US"/>
              </w:rPr>
              <w:t>Summer Term 202</w:t>
            </w:r>
            <w:r w:rsidR="00076D02">
              <w:rPr>
                <w:rFonts w:eastAsia="Calibri" w:cs="Arial"/>
                <w:sz w:val="20"/>
                <w:szCs w:val="20"/>
                <w:lang w:val="en-US"/>
              </w:rPr>
              <w:t>4</w:t>
            </w:r>
          </w:p>
        </w:tc>
        <w:tc>
          <w:tcPr>
            <w:tcW w:w="2835" w:type="dxa"/>
          </w:tcPr>
          <w:p w14:paraId="0F2FE30A" w14:textId="77777777" w:rsidR="00AB47AD" w:rsidRPr="00587820" w:rsidRDefault="00AB47AD" w:rsidP="004F5FEB">
            <w:pPr>
              <w:spacing w:after="0" w:line="240" w:lineRule="auto"/>
              <w:rPr>
                <w:rFonts w:eastAsia="Calibri" w:cs="Arial"/>
                <w:sz w:val="20"/>
                <w:szCs w:val="20"/>
                <w:lang w:val="en-US"/>
              </w:rPr>
            </w:pPr>
            <w:r w:rsidRPr="00587820">
              <w:rPr>
                <w:rFonts w:eastAsia="Calibri" w:cs="Arial"/>
                <w:sz w:val="20"/>
                <w:szCs w:val="20"/>
                <w:lang w:val="en-US"/>
              </w:rPr>
              <w:t>VP Progress</w:t>
            </w:r>
          </w:p>
        </w:tc>
      </w:tr>
      <w:tr w:rsidR="00AB47AD" w:rsidRPr="00587820" w14:paraId="0F2FE310" w14:textId="77777777" w:rsidTr="00AB47AD">
        <w:tc>
          <w:tcPr>
            <w:tcW w:w="2978" w:type="dxa"/>
          </w:tcPr>
          <w:p w14:paraId="0F2FE30C" w14:textId="77777777" w:rsidR="00AB47AD" w:rsidRPr="00587820" w:rsidRDefault="00AB47AD" w:rsidP="004F5FEB">
            <w:pPr>
              <w:autoSpaceDE w:val="0"/>
              <w:autoSpaceDN w:val="0"/>
              <w:adjustRightInd w:val="0"/>
              <w:spacing w:after="0" w:line="240" w:lineRule="auto"/>
              <w:rPr>
                <w:rFonts w:eastAsia="Calibri" w:cs="Arial"/>
                <w:b/>
              </w:rPr>
            </w:pPr>
            <w:r w:rsidRPr="00587820">
              <w:rPr>
                <w:rFonts w:eastAsia="Calibri" w:cs="Arial"/>
                <w:b/>
              </w:rPr>
              <w:t>Monitoring and evaluation and Review (publish revised policy)</w:t>
            </w:r>
          </w:p>
        </w:tc>
        <w:tc>
          <w:tcPr>
            <w:tcW w:w="7371" w:type="dxa"/>
          </w:tcPr>
          <w:p w14:paraId="0F2FE30D" w14:textId="77777777" w:rsidR="00AB47AD" w:rsidRPr="00587820" w:rsidRDefault="00AB47AD" w:rsidP="004F5FEB">
            <w:pPr>
              <w:spacing w:after="0" w:line="240" w:lineRule="auto"/>
              <w:rPr>
                <w:rFonts w:eastAsia="Calibri" w:cs="Arial"/>
                <w:sz w:val="20"/>
                <w:szCs w:val="20"/>
                <w:lang w:val="en-US"/>
              </w:rPr>
            </w:pPr>
            <w:r w:rsidRPr="00587820">
              <w:rPr>
                <w:rFonts w:eastAsia="Calibri" w:cs="Arial"/>
                <w:sz w:val="20"/>
                <w:szCs w:val="20"/>
                <w:lang w:val="en-US"/>
              </w:rPr>
              <w:t>Assessment and Reporting policy reviewed every 3 years</w:t>
            </w:r>
          </w:p>
        </w:tc>
        <w:tc>
          <w:tcPr>
            <w:tcW w:w="2552" w:type="dxa"/>
          </w:tcPr>
          <w:p w14:paraId="0F2FE30E" w14:textId="2BCCD879" w:rsidR="00AB47AD" w:rsidRPr="00587820" w:rsidRDefault="00E27192" w:rsidP="004F5FEB">
            <w:pPr>
              <w:spacing w:after="0" w:line="240" w:lineRule="auto"/>
              <w:rPr>
                <w:rFonts w:eastAsia="Calibri" w:cs="Arial"/>
                <w:sz w:val="20"/>
                <w:szCs w:val="20"/>
                <w:lang w:val="en-US"/>
              </w:rPr>
            </w:pPr>
            <w:r>
              <w:rPr>
                <w:rFonts w:eastAsia="Calibri" w:cs="Arial"/>
                <w:sz w:val="20"/>
                <w:szCs w:val="20"/>
                <w:lang w:val="en-US"/>
              </w:rPr>
              <w:t>Summer Term 202</w:t>
            </w:r>
            <w:r w:rsidR="00076D02">
              <w:rPr>
                <w:rFonts w:eastAsia="Calibri" w:cs="Arial"/>
                <w:sz w:val="20"/>
                <w:szCs w:val="20"/>
                <w:lang w:val="en-US"/>
              </w:rPr>
              <w:t>4</w:t>
            </w:r>
          </w:p>
        </w:tc>
        <w:tc>
          <w:tcPr>
            <w:tcW w:w="2835" w:type="dxa"/>
          </w:tcPr>
          <w:p w14:paraId="0F2FE30F" w14:textId="77777777" w:rsidR="00AB47AD" w:rsidRPr="00587820" w:rsidRDefault="00AB47AD" w:rsidP="004F5FEB">
            <w:pPr>
              <w:spacing w:after="0" w:line="240" w:lineRule="auto"/>
              <w:rPr>
                <w:rFonts w:eastAsia="Calibri" w:cs="Arial"/>
                <w:sz w:val="20"/>
                <w:szCs w:val="20"/>
                <w:lang w:val="en-US"/>
              </w:rPr>
            </w:pPr>
            <w:r w:rsidRPr="00587820">
              <w:rPr>
                <w:rFonts w:eastAsia="Calibri" w:cs="Arial"/>
                <w:sz w:val="20"/>
                <w:szCs w:val="20"/>
                <w:lang w:val="en-US"/>
              </w:rPr>
              <w:t>VP Progress</w:t>
            </w:r>
          </w:p>
        </w:tc>
      </w:tr>
    </w:tbl>
    <w:p w14:paraId="0F2FE311" w14:textId="77777777" w:rsidR="003B50AA" w:rsidRPr="00587820" w:rsidRDefault="003B50AA" w:rsidP="00B154CA">
      <w:pPr>
        <w:rPr>
          <w:rFonts w:cs="Arial"/>
        </w:rPr>
      </w:pPr>
    </w:p>
    <w:sectPr w:rsidR="003B50AA" w:rsidRPr="00587820" w:rsidSect="00145FAD">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11A3A" w14:textId="77777777" w:rsidR="00114AFE" w:rsidRDefault="00114AFE" w:rsidP="00FB3EAE">
      <w:pPr>
        <w:spacing w:after="0" w:line="240" w:lineRule="auto"/>
      </w:pPr>
      <w:r>
        <w:separator/>
      </w:r>
    </w:p>
  </w:endnote>
  <w:endnote w:type="continuationSeparator" w:id="0">
    <w:p w14:paraId="5C27DA89" w14:textId="77777777" w:rsidR="00114AFE" w:rsidRDefault="00114AFE" w:rsidP="00FB3EAE">
      <w:pPr>
        <w:spacing w:after="0" w:line="240" w:lineRule="auto"/>
      </w:pPr>
      <w:r>
        <w:continuationSeparator/>
      </w:r>
    </w:p>
  </w:endnote>
  <w:endnote w:type="continuationNotice" w:id="1">
    <w:p w14:paraId="57AD1BEE" w14:textId="77777777" w:rsidR="00114AFE" w:rsidRDefault="00114A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HGPAC+Arial,Bold">
    <w:altName w:val="Arial"/>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7838386"/>
      <w:docPartObj>
        <w:docPartGallery w:val="Page Numbers (Bottom of Page)"/>
        <w:docPartUnique/>
      </w:docPartObj>
    </w:sdtPr>
    <w:sdtEndPr>
      <w:rPr>
        <w:noProof/>
      </w:rPr>
    </w:sdtEndPr>
    <w:sdtContent>
      <w:p w14:paraId="0F2FE320" w14:textId="77777777" w:rsidR="002E6564" w:rsidRDefault="002E6564">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F2FE321" w14:textId="77777777" w:rsidR="002E6564" w:rsidRDefault="002E6564" w:rsidP="00025203">
    <w:pPr>
      <w:pStyle w:val="Footer"/>
      <w:pBdr>
        <w:top w:val="single" w:sz="4" w:space="1" w:color="auto"/>
      </w:pBdr>
      <w:rPr>
        <w:sz w:val="20"/>
        <w:szCs w:val="20"/>
      </w:rPr>
    </w:pPr>
    <w:r>
      <w:rPr>
        <w:sz w:val="20"/>
        <w:szCs w:val="20"/>
      </w:rPr>
      <w:t>Derby Moor Spencer Academy</w:t>
    </w:r>
  </w:p>
  <w:p w14:paraId="0F2FE322" w14:textId="77777777" w:rsidR="002E6564" w:rsidRDefault="002E6564" w:rsidP="00025203">
    <w:pPr>
      <w:pStyle w:val="Footer"/>
      <w:pBdr>
        <w:top w:val="single" w:sz="4" w:space="1" w:color="auto"/>
      </w:pBdr>
      <w:rPr>
        <w:sz w:val="20"/>
        <w:szCs w:val="20"/>
      </w:rPr>
    </w:pPr>
    <w:r>
      <w:rPr>
        <w:sz w:val="20"/>
        <w:szCs w:val="20"/>
      </w:rPr>
      <w:t>ASSESSMENT, FEEDBACK AND REPORTING POLICY</w:t>
    </w:r>
  </w:p>
  <w:p w14:paraId="0F2FE323" w14:textId="77777777" w:rsidR="002E6564" w:rsidRPr="00025203" w:rsidRDefault="002E6564" w:rsidP="00025203">
    <w:pPr>
      <w:pStyle w:val="Footer"/>
      <w:pBdr>
        <w:top w:val="single" w:sz="4" w:space="1" w:color="auto"/>
      </w:pBd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16945" w14:textId="77777777" w:rsidR="00114AFE" w:rsidRDefault="00114AFE" w:rsidP="00FB3EAE">
      <w:pPr>
        <w:spacing w:after="0" w:line="240" w:lineRule="auto"/>
      </w:pPr>
      <w:r>
        <w:separator/>
      </w:r>
    </w:p>
  </w:footnote>
  <w:footnote w:type="continuationSeparator" w:id="0">
    <w:p w14:paraId="61BE2827" w14:textId="77777777" w:rsidR="00114AFE" w:rsidRDefault="00114AFE" w:rsidP="00FB3EAE">
      <w:pPr>
        <w:spacing w:after="0" w:line="240" w:lineRule="auto"/>
      </w:pPr>
      <w:r>
        <w:continuationSeparator/>
      </w:r>
    </w:p>
  </w:footnote>
  <w:footnote w:type="continuationNotice" w:id="1">
    <w:p w14:paraId="32AE7E2A" w14:textId="77777777" w:rsidR="00114AFE" w:rsidRDefault="00114AF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06FAC"/>
    <w:multiLevelType w:val="hybridMultilevel"/>
    <w:tmpl w:val="34D89A6E"/>
    <w:lvl w:ilvl="0" w:tplc="08090019">
      <w:start w:val="1"/>
      <w:numFmt w:val="lowerLetter"/>
      <w:lvlText w:val="%1."/>
      <w:lvlJc w:val="left"/>
      <w:pPr>
        <w:ind w:left="748" w:hanging="360"/>
      </w:pPr>
    </w:lvl>
    <w:lvl w:ilvl="1" w:tplc="08090019" w:tentative="1">
      <w:start w:val="1"/>
      <w:numFmt w:val="lowerLetter"/>
      <w:lvlText w:val="%2."/>
      <w:lvlJc w:val="left"/>
      <w:pPr>
        <w:ind w:left="1468" w:hanging="360"/>
      </w:pPr>
    </w:lvl>
    <w:lvl w:ilvl="2" w:tplc="0809001B" w:tentative="1">
      <w:start w:val="1"/>
      <w:numFmt w:val="lowerRoman"/>
      <w:lvlText w:val="%3."/>
      <w:lvlJc w:val="right"/>
      <w:pPr>
        <w:ind w:left="2188" w:hanging="180"/>
      </w:pPr>
    </w:lvl>
    <w:lvl w:ilvl="3" w:tplc="0809000F" w:tentative="1">
      <w:start w:val="1"/>
      <w:numFmt w:val="decimal"/>
      <w:lvlText w:val="%4."/>
      <w:lvlJc w:val="left"/>
      <w:pPr>
        <w:ind w:left="2908" w:hanging="360"/>
      </w:pPr>
    </w:lvl>
    <w:lvl w:ilvl="4" w:tplc="08090019" w:tentative="1">
      <w:start w:val="1"/>
      <w:numFmt w:val="lowerLetter"/>
      <w:lvlText w:val="%5."/>
      <w:lvlJc w:val="left"/>
      <w:pPr>
        <w:ind w:left="3628" w:hanging="360"/>
      </w:pPr>
    </w:lvl>
    <w:lvl w:ilvl="5" w:tplc="0809001B" w:tentative="1">
      <w:start w:val="1"/>
      <w:numFmt w:val="lowerRoman"/>
      <w:lvlText w:val="%6."/>
      <w:lvlJc w:val="right"/>
      <w:pPr>
        <w:ind w:left="4348" w:hanging="180"/>
      </w:pPr>
    </w:lvl>
    <w:lvl w:ilvl="6" w:tplc="0809000F" w:tentative="1">
      <w:start w:val="1"/>
      <w:numFmt w:val="decimal"/>
      <w:lvlText w:val="%7."/>
      <w:lvlJc w:val="left"/>
      <w:pPr>
        <w:ind w:left="5068" w:hanging="360"/>
      </w:pPr>
    </w:lvl>
    <w:lvl w:ilvl="7" w:tplc="08090019" w:tentative="1">
      <w:start w:val="1"/>
      <w:numFmt w:val="lowerLetter"/>
      <w:lvlText w:val="%8."/>
      <w:lvlJc w:val="left"/>
      <w:pPr>
        <w:ind w:left="5788" w:hanging="360"/>
      </w:pPr>
    </w:lvl>
    <w:lvl w:ilvl="8" w:tplc="0809001B" w:tentative="1">
      <w:start w:val="1"/>
      <w:numFmt w:val="lowerRoman"/>
      <w:lvlText w:val="%9."/>
      <w:lvlJc w:val="right"/>
      <w:pPr>
        <w:ind w:left="6508" w:hanging="180"/>
      </w:pPr>
    </w:lvl>
  </w:abstractNum>
  <w:abstractNum w:abstractNumId="1" w15:restartNumberingAfterBreak="0">
    <w:nsid w:val="1C7B5B51"/>
    <w:multiLevelType w:val="hybridMultilevel"/>
    <w:tmpl w:val="FED2893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7C09DA"/>
    <w:multiLevelType w:val="hybridMultilevel"/>
    <w:tmpl w:val="E012A526"/>
    <w:lvl w:ilvl="0" w:tplc="08090001">
      <w:start w:val="1"/>
      <w:numFmt w:val="bullet"/>
      <w:lvlText w:val=""/>
      <w:lvlJc w:val="left"/>
      <w:pPr>
        <w:ind w:left="720" w:hanging="360"/>
      </w:pPr>
      <w:rPr>
        <w:rFonts w:ascii="Symbol" w:hAnsi="Symbol" w:hint="default"/>
      </w:rPr>
    </w:lvl>
    <w:lvl w:ilvl="1" w:tplc="F1C6DBDE">
      <w:start w:val="1"/>
      <w:numFmt w:val="decimal"/>
      <w:lvlText w:val="%2."/>
      <w:lvlJc w:val="left"/>
      <w:pPr>
        <w:ind w:left="1500" w:hanging="4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9E6F6D"/>
    <w:multiLevelType w:val="hybridMultilevel"/>
    <w:tmpl w:val="E2C6685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57757343"/>
    <w:multiLevelType w:val="multilevel"/>
    <w:tmpl w:val="68E8105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62C60E9E"/>
    <w:multiLevelType w:val="multilevel"/>
    <w:tmpl w:val="FB684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E1297C"/>
    <w:multiLevelType w:val="hybridMultilevel"/>
    <w:tmpl w:val="71A068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420680843">
    <w:abstractNumId w:val="2"/>
  </w:num>
  <w:num w:numId="2" w16cid:durableId="879559765">
    <w:abstractNumId w:val="4"/>
  </w:num>
  <w:num w:numId="3" w16cid:durableId="787703357">
    <w:abstractNumId w:val="6"/>
  </w:num>
  <w:num w:numId="4" w16cid:durableId="569583799">
    <w:abstractNumId w:val="1"/>
  </w:num>
  <w:num w:numId="5" w16cid:durableId="657735319">
    <w:abstractNumId w:val="0"/>
  </w:num>
  <w:num w:numId="6" w16cid:durableId="1066562557">
    <w:abstractNumId w:val="3"/>
  </w:num>
  <w:num w:numId="7" w16cid:durableId="1978559893">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FDA"/>
    <w:rsid w:val="000121D6"/>
    <w:rsid w:val="00024A05"/>
    <w:rsid w:val="00025203"/>
    <w:rsid w:val="00033FDB"/>
    <w:rsid w:val="0003485A"/>
    <w:rsid w:val="00034BF2"/>
    <w:rsid w:val="00046D88"/>
    <w:rsid w:val="0006163D"/>
    <w:rsid w:val="00076D02"/>
    <w:rsid w:val="000A1FFD"/>
    <w:rsid w:val="000B5E45"/>
    <w:rsid w:val="000C1906"/>
    <w:rsid w:val="000C4D5C"/>
    <w:rsid w:val="000E2A34"/>
    <w:rsid w:val="00100C6B"/>
    <w:rsid w:val="00114AFE"/>
    <w:rsid w:val="001232D3"/>
    <w:rsid w:val="001250FB"/>
    <w:rsid w:val="00145FAD"/>
    <w:rsid w:val="001465C1"/>
    <w:rsid w:val="00147136"/>
    <w:rsid w:val="00152541"/>
    <w:rsid w:val="001618D9"/>
    <w:rsid w:val="0018364C"/>
    <w:rsid w:val="00196BAC"/>
    <w:rsid w:val="001975F8"/>
    <w:rsid w:val="001A18B3"/>
    <w:rsid w:val="001A562A"/>
    <w:rsid w:val="001B0F01"/>
    <w:rsid w:val="001B509F"/>
    <w:rsid w:val="001C521E"/>
    <w:rsid w:val="001D06EA"/>
    <w:rsid w:val="001D192E"/>
    <w:rsid w:val="001D6D28"/>
    <w:rsid w:val="001E69FD"/>
    <w:rsid w:val="00203CE0"/>
    <w:rsid w:val="00205232"/>
    <w:rsid w:val="002113E2"/>
    <w:rsid w:val="00223EA0"/>
    <w:rsid w:val="00231D46"/>
    <w:rsid w:val="00241508"/>
    <w:rsid w:val="002419A2"/>
    <w:rsid w:val="002535DE"/>
    <w:rsid w:val="00265DA7"/>
    <w:rsid w:val="0026652E"/>
    <w:rsid w:val="00280C50"/>
    <w:rsid w:val="00285083"/>
    <w:rsid w:val="002D0FBF"/>
    <w:rsid w:val="002D207A"/>
    <w:rsid w:val="002D5AAC"/>
    <w:rsid w:val="002E6564"/>
    <w:rsid w:val="00307522"/>
    <w:rsid w:val="00331774"/>
    <w:rsid w:val="003469A9"/>
    <w:rsid w:val="00360773"/>
    <w:rsid w:val="00365D05"/>
    <w:rsid w:val="00375F70"/>
    <w:rsid w:val="00382ECC"/>
    <w:rsid w:val="00394EAD"/>
    <w:rsid w:val="003B4185"/>
    <w:rsid w:val="003B50AA"/>
    <w:rsid w:val="00416336"/>
    <w:rsid w:val="00427853"/>
    <w:rsid w:val="00443DC7"/>
    <w:rsid w:val="00446F02"/>
    <w:rsid w:val="00465D2C"/>
    <w:rsid w:val="0047596B"/>
    <w:rsid w:val="00477475"/>
    <w:rsid w:val="00481D38"/>
    <w:rsid w:val="00497436"/>
    <w:rsid w:val="004C2CFF"/>
    <w:rsid w:val="004D2526"/>
    <w:rsid w:val="004F1CD8"/>
    <w:rsid w:val="004F5FEB"/>
    <w:rsid w:val="005003F3"/>
    <w:rsid w:val="00506627"/>
    <w:rsid w:val="00506EAB"/>
    <w:rsid w:val="00520408"/>
    <w:rsid w:val="0052653E"/>
    <w:rsid w:val="00540E92"/>
    <w:rsid w:val="00552983"/>
    <w:rsid w:val="00582365"/>
    <w:rsid w:val="00587820"/>
    <w:rsid w:val="005960C7"/>
    <w:rsid w:val="005A057A"/>
    <w:rsid w:val="005B1238"/>
    <w:rsid w:val="005C38FC"/>
    <w:rsid w:val="005E6114"/>
    <w:rsid w:val="005E6C52"/>
    <w:rsid w:val="005E7D3B"/>
    <w:rsid w:val="00610890"/>
    <w:rsid w:val="0062767A"/>
    <w:rsid w:val="00633788"/>
    <w:rsid w:val="00681CAF"/>
    <w:rsid w:val="006A31AE"/>
    <w:rsid w:val="006A5949"/>
    <w:rsid w:val="006A689E"/>
    <w:rsid w:val="006D6CC9"/>
    <w:rsid w:val="006DDB02"/>
    <w:rsid w:val="006F5D24"/>
    <w:rsid w:val="007165B7"/>
    <w:rsid w:val="00716E76"/>
    <w:rsid w:val="007350D3"/>
    <w:rsid w:val="007376FE"/>
    <w:rsid w:val="0074201E"/>
    <w:rsid w:val="00745BE2"/>
    <w:rsid w:val="0075553D"/>
    <w:rsid w:val="00764EE4"/>
    <w:rsid w:val="007902C0"/>
    <w:rsid w:val="00793DD9"/>
    <w:rsid w:val="007C2DA1"/>
    <w:rsid w:val="007C40FA"/>
    <w:rsid w:val="007C675D"/>
    <w:rsid w:val="007E038E"/>
    <w:rsid w:val="007F3B88"/>
    <w:rsid w:val="007F6DE5"/>
    <w:rsid w:val="00803085"/>
    <w:rsid w:val="008145D4"/>
    <w:rsid w:val="008212E1"/>
    <w:rsid w:val="0083550B"/>
    <w:rsid w:val="00836424"/>
    <w:rsid w:val="0084092A"/>
    <w:rsid w:val="0086646B"/>
    <w:rsid w:val="00872C99"/>
    <w:rsid w:val="008D767D"/>
    <w:rsid w:val="008D7DB9"/>
    <w:rsid w:val="00914394"/>
    <w:rsid w:val="00942584"/>
    <w:rsid w:val="009466D7"/>
    <w:rsid w:val="00961E4E"/>
    <w:rsid w:val="00963713"/>
    <w:rsid w:val="009711EC"/>
    <w:rsid w:val="009728E0"/>
    <w:rsid w:val="00972CFC"/>
    <w:rsid w:val="00987B4F"/>
    <w:rsid w:val="009A329A"/>
    <w:rsid w:val="009C5F17"/>
    <w:rsid w:val="009D1539"/>
    <w:rsid w:val="009D44A9"/>
    <w:rsid w:val="009E53D4"/>
    <w:rsid w:val="00A205C8"/>
    <w:rsid w:val="00A30381"/>
    <w:rsid w:val="00A35064"/>
    <w:rsid w:val="00A5726E"/>
    <w:rsid w:val="00A663AF"/>
    <w:rsid w:val="00A71E2E"/>
    <w:rsid w:val="00AA49A3"/>
    <w:rsid w:val="00AB47AD"/>
    <w:rsid w:val="00AB4E1F"/>
    <w:rsid w:val="00AD7D37"/>
    <w:rsid w:val="00AF72C9"/>
    <w:rsid w:val="00B0314F"/>
    <w:rsid w:val="00B154CA"/>
    <w:rsid w:val="00B323BA"/>
    <w:rsid w:val="00B32757"/>
    <w:rsid w:val="00B361BD"/>
    <w:rsid w:val="00B47C99"/>
    <w:rsid w:val="00B5490C"/>
    <w:rsid w:val="00B61D43"/>
    <w:rsid w:val="00B6512F"/>
    <w:rsid w:val="00B72191"/>
    <w:rsid w:val="00B761E8"/>
    <w:rsid w:val="00B8099E"/>
    <w:rsid w:val="00B81755"/>
    <w:rsid w:val="00B916C6"/>
    <w:rsid w:val="00BA13BE"/>
    <w:rsid w:val="00BA7E78"/>
    <w:rsid w:val="00BB017C"/>
    <w:rsid w:val="00BB1767"/>
    <w:rsid w:val="00BB2058"/>
    <w:rsid w:val="00BB3393"/>
    <w:rsid w:val="00BC3D36"/>
    <w:rsid w:val="00BD1D7D"/>
    <w:rsid w:val="00BD778E"/>
    <w:rsid w:val="00BE1ABD"/>
    <w:rsid w:val="00BF4786"/>
    <w:rsid w:val="00BF7FDA"/>
    <w:rsid w:val="00C41327"/>
    <w:rsid w:val="00C47334"/>
    <w:rsid w:val="00C63FE6"/>
    <w:rsid w:val="00C73E33"/>
    <w:rsid w:val="00C95551"/>
    <w:rsid w:val="00CA35F2"/>
    <w:rsid w:val="00CC1F42"/>
    <w:rsid w:val="00CD07EB"/>
    <w:rsid w:val="00CD4C1B"/>
    <w:rsid w:val="00CE212D"/>
    <w:rsid w:val="00CF0F00"/>
    <w:rsid w:val="00D214A2"/>
    <w:rsid w:val="00D57679"/>
    <w:rsid w:val="00D61434"/>
    <w:rsid w:val="00D870AE"/>
    <w:rsid w:val="00D925FA"/>
    <w:rsid w:val="00D955B7"/>
    <w:rsid w:val="00DA1FD3"/>
    <w:rsid w:val="00DA77DA"/>
    <w:rsid w:val="00DF4468"/>
    <w:rsid w:val="00E03D56"/>
    <w:rsid w:val="00E27192"/>
    <w:rsid w:val="00E30668"/>
    <w:rsid w:val="00E52E20"/>
    <w:rsid w:val="00E5475A"/>
    <w:rsid w:val="00E63AEB"/>
    <w:rsid w:val="00E6471A"/>
    <w:rsid w:val="00E7539E"/>
    <w:rsid w:val="00E80311"/>
    <w:rsid w:val="00E85CBA"/>
    <w:rsid w:val="00EA566D"/>
    <w:rsid w:val="00EB4032"/>
    <w:rsid w:val="00EB6A86"/>
    <w:rsid w:val="00EC0C0D"/>
    <w:rsid w:val="00EC2330"/>
    <w:rsid w:val="00ED1FFB"/>
    <w:rsid w:val="00EF1B5D"/>
    <w:rsid w:val="00EF4520"/>
    <w:rsid w:val="00EF6111"/>
    <w:rsid w:val="00F02B55"/>
    <w:rsid w:val="00F15604"/>
    <w:rsid w:val="00F3458C"/>
    <w:rsid w:val="00F43894"/>
    <w:rsid w:val="00F53109"/>
    <w:rsid w:val="00F63B73"/>
    <w:rsid w:val="00F72CD8"/>
    <w:rsid w:val="00F83F8E"/>
    <w:rsid w:val="00FA53EA"/>
    <w:rsid w:val="00FA6EEF"/>
    <w:rsid w:val="00FB34B6"/>
    <w:rsid w:val="00FB3EAE"/>
    <w:rsid w:val="00FE3353"/>
    <w:rsid w:val="00FF496A"/>
    <w:rsid w:val="019034EC"/>
    <w:rsid w:val="05A1DADF"/>
    <w:rsid w:val="06B7ED05"/>
    <w:rsid w:val="09095791"/>
    <w:rsid w:val="094CA9E2"/>
    <w:rsid w:val="0A3AE1FD"/>
    <w:rsid w:val="0A7BB99F"/>
    <w:rsid w:val="0B98F40C"/>
    <w:rsid w:val="1290B61C"/>
    <w:rsid w:val="13769382"/>
    <w:rsid w:val="16390906"/>
    <w:rsid w:val="1D2355FE"/>
    <w:rsid w:val="223F6BEB"/>
    <w:rsid w:val="25126BFA"/>
    <w:rsid w:val="2C6BE486"/>
    <w:rsid w:val="2FDAA018"/>
    <w:rsid w:val="37A83D61"/>
    <w:rsid w:val="38D7619E"/>
    <w:rsid w:val="419AD4E0"/>
    <w:rsid w:val="455596C5"/>
    <w:rsid w:val="457F823C"/>
    <w:rsid w:val="45AD14C7"/>
    <w:rsid w:val="48401597"/>
    <w:rsid w:val="48C5E9D9"/>
    <w:rsid w:val="51D31B1B"/>
    <w:rsid w:val="53A12C05"/>
    <w:rsid w:val="53B50A1E"/>
    <w:rsid w:val="54095B20"/>
    <w:rsid w:val="5627954C"/>
    <w:rsid w:val="57A5CA40"/>
    <w:rsid w:val="5AA794D2"/>
    <w:rsid w:val="5ADF9C3B"/>
    <w:rsid w:val="5B08454A"/>
    <w:rsid w:val="5CD6F4FF"/>
    <w:rsid w:val="5CDECF2F"/>
    <w:rsid w:val="5D68ACB1"/>
    <w:rsid w:val="6071BB49"/>
    <w:rsid w:val="60CA9DFD"/>
    <w:rsid w:val="62B870F1"/>
    <w:rsid w:val="659B9A31"/>
    <w:rsid w:val="67404798"/>
    <w:rsid w:val="6D7EE17E"/>
    <w:rsid w:val="708CCA18"/>
    <w:rsid w:val="70BC08F8"/>
    <w:rsid w:val="747A98DC"/>
    <w:rsid w:val="74B32F07"/>
    <w:rsid w:val="76BAB2BA"/>
    <w:rsid w:val="7707926D"/>
    <w:rsid w:val="770B600B"/>
    <w:rsid w:val="7900085F"/>
    <w:rsid w:val="7C686C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FE17A"/>
  <w15:docId w15:val="{075E5747-9C98-442F-84CA-F27C2C19E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F00"/>
    <w:rPr>
      <w:rFonts w:ascii="Arial" w:hAnsi="Arial"/>
    </w:rPr>
  </w:style>
  <w:style w:type="paragraph" w:styleId="Heading1">
    <w:name w:val="heading 1"/>
    <w:basedOn w:val="Normal"/>
    <w:next w:val="Normal"/>
    <w:link w:val="Heading1Char"/>
    <w:uiPriority w:val="9"/>
    <w:qFormat/>
    <w:rsid w:val="00CF0F00"/>
    <w:pPr>
      <w:keepNext/>
      <w:keepLines/>
      <w:spacing w:before="480" w:after="0"/>
      <w:outlineLvl w:val="0"/>
    </w:pPr>
    <w:rPr>
      <w:rFonts w:eastAsiaTheme="majorEastAsia" w:cstheme="majorBidi"/>
      <w:b/>
      <w:bCs/>
      <w:sz w:val="24"/>
      <w:szCs w:val="28"/>
    </w:rPr>
  </w:style>
  <w:style w:type="paragraph" w:styleId="Heading2">
    <w:name w:val="heading 2"/>
    <w:basedOn w:val="Normal"/>
    <w:next w:val="Normal"/>
    <w:link w:val="Heading2Char"/>
    <w:uiPriority w:val="9"/>
    <w:unhideWhenUsed/>
    <w:qFormat/>
    <w:rsid w:val="00CF0F00"/>
    <w:pPr>
      <w:keepNext/>
      <w:keepLines/>
      <w:spacing w:before="200" w:after="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75553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3AEB"/>
    <w:pPr>
      <w:ind w:left="720"/>
      <w:contextualSpacing/>
    </w:pPr>
  </w:style>
  <w:style w:type="table" w:styleId="TableGrid">
    <w:name w:val="Table Grid"/>
    <w:basedOn w:val="TableNormal"/>
    <w:uiPriority w:val="59"/>
    <w:rsid w:val="00E63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B3E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EAE"/>
    <w:rPr>
      <w:rFonts w:ascii="Tahoma" w:hAnsi="Tahoma" w:cs="Tahoma"/>
      <w:sz w:val="16"/>
      <w:szCs w:val="16"/>
    </w:rPr>
  </w:style>
  <w:style w:type="character" w:customStyle="1" w:styleId="Heading1Char">
    <w:name w:val="Heading 1 Char"/>
    <w:basedOn w:val="DefaultParagraphFont"/>
    <w:link w:val="Heading1"/>
    <w:uiPriority w:val="9"/>
    <w:rsid w:val="00CF0F0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CF0F00"/>
    <w:rPr>
      <w:rFonts w:ascii="Arial" w:eastAsiaTheme="majorEastAsia" w:hAnsi="Arial" w:cstheme="majorBidi"/>
      <w:b/>
      <w:bCs/>
      <w:szCs w:val="26"/>
    </w:rPr>
  </w:style>
  <w:style w:type="paragraph" w:styleId="Header">
    <w:name w:val="header"/>
    <w:basedOn w:val="Normal"/>
    <w:link w:val="HeaderChar"/>
    <w:uiPriority w:val="99"/>
    <w:unhideWhenUsed/>
    <w:rsid w:val="00FB3E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3EAE"/>
  </w:style>
  <w:style w:type="paragraph" w:styleId="Footer">
    <w:name w:val="footer"/>
    <w:basedOn w:val="Normal"/>
    <w:link w:val="FooterChar"/>
    <w:uiPriority w:val="99"/>
    <w:unhideWhenUsed/>
    <w:rsid w:val="00FB3E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3EAE"/>
  </w:style>
  <w:style w:type="paragraph" w:styleId="TOC1">
    <w:name w:val="toc 1"/>
    <w:basedOn w:val="Normal"/>
    <w:next w:val="Normal"/>
    <w:autoRedefine/>
    <w:uiPriority w:val="39"/>
    <w:unhideWhenUsed/>
    <w:rsid w:val="007F6DE5"/>
    <w:pPr>
      <w:tabs>
        <w:tab w:val="left" w:pos="440"/>
        <w:tab w:val="left" w:pos="1134"/>
        <w:tab w:val="right" w:leader="dot" w:pos="9016"/>
      </w:tabs>
      <w:spacing w:after="100"/>
      <w:jc w:val="both"/>
    </w:pPr>
    <w:rPr>
      <w:rFonts w:cs="Arial"/>
      <w:b/>
      <w:sz w:val="24"/>
      <w:szCs w:val="24"/>
    </w:rPr>
  </w:style>
  <w:style w:type="paragraph" w:styleId="TOC2">
    <w:name w:val="toc 2"/>
    <w:basedOn w:val="Normal"/>
    <w:next w:val="Normal"/>
    <w:autoRedefine/>
    <w:uiPriority w:val="39"/>
    <w:unhideWhenUsed/>
    <w:rsid w:val="00025203"/>
    <w:pPr>
      <w:spacing w:after="100"/>
      <w:ind w:left="220"/>
    </w:pPr>
  </w:style>
  <w:style w:type="character" w:styleId="Hyperlink">
    <w:name w:val="Hyperlink"/>
    <w:basedOn w:val="DefaultParagraphFont"/>
    <w:uiPriority w:val="99"/>
    <w:unhideWhenUsed/>
    <w:rsid w:val="00025203"/>
    <w:rPr>
      <w:color w:val="0000FF" w:themeColor="hyperlink"/>
      <w:u w:val="single"/>
    </w:rPr>
  </w:style>
  <w:style w:type="paragraph" w:customStyle="1" w:styleId="Default">
    <w:name w:val="Default"/>
    <w:rsid w:val="00FE3353"/>
    <w:pPr>
      <w:autoSpaceDE w:val="0"/>
      <w:autoSpaceDN w:val="0"/>
      <w:adjustRightInd w:val="0"/>
      <w:spacing w:after="0" w:line="240" w:lineRule="auto"/>
    </w:pPr>
    <w:rPr>
      <w:rFonts w:ascii="GHGPAC+Arial,Bold" w:eastAsia="Times New Roman" w:hAnsi="GHGPAC+Arial,Bold" w:cs="Times New Roman"/>
      <w:color w:val="000000"/>
      <w:sz w:val="24"/>
      <w:szCs w:val="24"/>
      <w:lang w:val="en-US"/>
    </w:rPr>
  </w:style>
  <w:style w:type="table" w:customStyle="1" w:styleId="TableGrid1">
    <w:name w:val="Table Grid1"/>
    <w:basedOn w:val="TableNormal"/>
    <w:next w:val="TableGrid"/>
    <w:rsid w:val="00CF0F0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232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232D3"/>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unhideWhenUsed/>
    <w:qFormat/>
    <w:rsid w:val="00AB47AD"/>
    <w:pPr>
      <w:spacing w:before="240" w:line="259" w:lineRule="auto"/>
      <w:outlineLvl w:val="9"/>
    </w:pPr>
    <w:rPr>
      <w:rFonts w:asciiTheme="majorHAnsi" w:hAnsiTheme="majorHAnsi"/>
      <w:b w:val="0"/>
      <w:bCs w:val="0"/>
      <w:color w:val="365F91" w:themeColor="accent1" w:themeShade="BF"/>
      <w:sz w:val="32"/>
      <w:szCs w:val="32"/>
      <w:lang w:val="en-US"/>
    </w:rPr>
  </w:style>
  <w:style w:type="character" w:styleId="CommentReference">
    <w:name w:val="annotation reference"/>
    <w:basedOn w:val="DefaultParagraphFont"/>
    <w:uiPriority w:val="99"/>
    <w:semiHidden/>
    <w:unhideWhenUsed/>
    <w:rsid w:val="00B6512F"/>
    <w:rPr>
      <w:sz w:val="16"/>
      <w:szCs w:val="16"/>
    </w:rPr>
  </w:style>
  <w:style w:type="paragraph" w:styleId="CommentText">
    <w:name w:val="annotation text"/>
    <w:basedOn w:val="Normal"/>
    <w:link w:val="CommentTextChar"/>
    <w:uiPriority w:val="99"/>
    <w:semiHidden/>
    <w:unhideWhenUsed/>
    <w:rsid w:val="00B6512F"/>
    <w:pPr>
      <w:spacing w:line="240" w:lineRule="auto"/>
    </w:pPr>
    <w:rPr>
      <w:sz w:val="20"/>
      <w:szCs w:val="20"/>
    </w:rPr>
  </w:style>
  <w:style w:type="character" w:customStyle="1" w:styleId="CommentTextChar">
    <w:name w:val="Comment Text Char"/>
    <w:basedOn w:val="DefaultParagraphFont"/>
    <w:link w:val="CommentText"/>
    <w:uiPriority w:val="99"/>
    <w:semiHidden/>
    <w:rsid w:val="00B6512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512F"/>
    <w:rPr>
      <w:b/>
      <w:bCs/>
    </w:rPr>
  </w:style>
  <w:style w:type="character" w:customStyle="1" w:styleId="CommentSubjectChar">
    <w:name w:val="Comment Subject Char"/>
    <w:basedOn w:val="CommentTextChar"/>
    <w:link w:val="CommentSubject"/>
    <w:uiPriority w:val="99"/>
    <w:semiHidden/>
    <w:rsid w:val="00B6512F"/>
    <w:rPr>
      <w:rFonts w:ascii="Arial" w:hAnsi="Arial"/>
      <w:b/>
      <w:bCs/>
      <w:sz w:val="20"/>
      <w:szCs w:val="20"/>
    </w:rPr>
  </w:style>
  <w:style w:type="character" w:customStyle="1" w:styleId="Heading3Char">
    <w:name w:val="Heading 3 Char"/>
    <w:basedOn w:val="DefaultParagraphFont"/>
    <w:link w:val="Heading3"/>
    <w:uiPriority w:val="9"/>
    <w:rsid w:val="0075553D"/>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5E6C52"/>
    <w:pPr>
      <w:spacing w:after="0" w:line="240" w:lineRule="auto"/>
    </w:pPr>
    <w:rPr>
      <w:rFonts w:ascii="Arial" w:hAnsi="Arial"/>
    </w:rPr>
  </w:style>
  <w:style w:type="character" w:styleId="PlaceholderText">
    <w:name w:val="Placeholder Text"/>
    <w:basedOn w:val="DefaultParagraphFont"/>
    <w:uiPriority w:val="99"/>
    <w:semiHidden/>
    <w:rsid w:val="00FA6EEF"/>
    <w:rPr>
      <w:color w:val="808080"/>
    </w:rPr>
  </w:style>
  <w:style w:type="paragraph" w:styleId="NormalWeb">
    <w:name w:val="Normal (Web)"/>
    <w:basedOn w:val="Normal"/>
    <w:uiPriority w:val="99"/>
    <w:semiHidden/>
    <w:unhideWhenUsed/>
    <w:rsid w:val="008212E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091213">
      <w:bodyDiv w:val="1"/>
      <w:marLeft w:val="0"/>
      <w:marRight w:val="0"/>
      <w:marTop w:val="0"/>
      <w:marBottom w:val="0"/>
      <w:divBdr>
        <w:top w:val="none" w:sz="0" w:space="0" w:color="auto"/>
        <w:left w:val="none" w:sz="0" w:space="0" w:color="auto"/>
        <w:bottom w:val="none" w:sz="0" w:space="0" w:color="auto"/>
        <w:right w:val="none" w:sz="0" w:space="0" w:color="auto"/>
      </w:divBdr>
    </w:div>
    <w:div w:id="1443187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rker.melanie\AppData\Local\Microsoft\Windows\INetCache\Content.Outlook\589R4QJP\Policy%20Template%20Master%20(new%20Logo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01e1a5e-d3f6-4ff3-b201-eee4d910a99a" xsi:nil="true"/>
    <bd589a26c4184a51a0ca829be09e47ce xmlns="901e1a5e-d3f6-4ff3-b201-eee4d910a99a">
      <Terms xmlns="http://schemas.microsoft.com/office/infopath/2007/PartnerControls"/>
    </bd589a26c4184a51a0ca829be09e47ce>
    <lcf76f155ced4ddcb4097134ff3c332f xmlns="c4bf27a1-29c6-4544-9dc2-e578bc9d3b6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0B7084FCA4944598A8474B2C611E2A" ma:contentTypeVersion="20" ma:contentTypeDescription="Create a new document." ma:contentTypeScope="" ma:versionID="48a13779c0c47592944f56eb55b83a5a">
  <xsd:schema xmlns:xsd="http://www.w3.org/2001/XMLSchema" xmlns:xs="http://www.w3.org/2001/XMLSchema" xmlns:p="http://schemas.microsoft.com/office/2006/metadata/properties" xmlns:ns1="http://schemas.microsoft.com/sharepoint/v3" xmlns:ns2="901e1a5e-d3f6-4ff3-b201-eee4d910a99a" xmlns:ns3="c4bf27a1-29c6-4544-9dc2-e578bc9d3b6b" targetNamespace="http://schemas.microsoft.com/office/2006/metadata/properties" ma:root="true" ma:fieldsID="c5df06d388810589c4e4b58195527540" ns1:_="" ns2:_="" ns3:_="">
    <xsd:import namespace="http://schemas.microsoft.com/sharepoint/v3"/>
    <xsd:import namespace="901e1a5e-d3f6-4ff3-b201-eee4d910a99a"/>
    <xsd:import namespace="c4bf27a1-29c6-4544-9dc2-e578bc9d3b6b"/>
    <xsd:element name="properties">
      <xsd:complexType>
        <xsd:sequence>
          <xsd:element name="documentManagement">
            <xsd:complexType>
              <xsd:all>
                <xsd:element ref="ns2:bd589a26c4184a51a0ca829be09e47ce" minOccurs="0"/>
                <xsd:element ref="ns2:TaxCatchAll"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LengthInSecond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1e1a5e-d3f6-4ff3-b201-eee4d910a99a" elementFormDefault="qualified">
    <xsd:import namespace="http://schemas.microsoft.com/office/2006/documentManagement/types"/>
    <xsd:import namespace="http://schemas.microsoft.com/office/infopath/2007/PartnerControls"/>
    <xsd:element name="bd589a26c4184a51a0ca829be09e47ce" ma:index="9" nillable="true" ma:taxonomy="true" ma:internalName="bd589a26c4184a51a0ca829be09e47ce" ma:taxonomyFieldName="Staff_x0020_Category" ma:displayName="Staff Category" ma:fieldId="{bd589a26-c418-4a51-a0ca-829be09e47ce}" ma:sspId="6997c171-c0b2-4098-beff-486dd0dbd64c" ma:termSetId="b78b93d0-1c6a-4e3e-9f8b-1d26d8e02b2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fa27f2a-2f5c-45a5-8ebb-bfcf09f795a4}" ma:internalName="TaxCatchAll" ma:showField="CatchAllData" ma:web="901e1a5e-d3f6-4ff3-b201-eee4d910a99a">
      <xsd:complexType>
        <xsd:complexContent>
          <xsd:extension base="dms:MultiChoiceLookup">
            <xsd:sequence>
              <xsd:element name="Value" type="dms:Lookup" maxOccurs="unbounded" minOccurs="0" nillable="true"/>
            </xsd:sequence>
          </xsd:extension>
        </xsd:complexContent>
      </xsd:complex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bf27a1-29c6-4544-9dc2-e578bc9d3b6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997c171-c0b2-4098-beff-486dd0dbd64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4D2C5-ED86-48AF-89FD-9EEB5CAC863A}">
  <ds:schemaRefs>
    <ds:schemaRef ds:uri="http://schemas.microsoft.com/office/2006/metadata/properties"/>
    <ds:schemaRef ds:uri="http://schemas.microsoft.com/office/infopath/2007/PartnerControls"/>
    <ds:schemaRef ds:uri="901e1a5e-d3f6-4ff3-b201-eee4d910a99a"/>
    <ds:schemaRef ds:uri="c4bf27a1-29c6-4544-9dc2-e578bc9d3b6b"/>
    <ds:schemaRef ds:uri="http://schemas.microsoft.com/sharepoint/v3"/>
  </ds:schemaRefs>
</ds:datastoreItem>
</file>

<file path=customXml/itemProps2.xml><?xml version="1.0" encoding="utf-8"?>
<ds:datastoreItem xmlns:ds="http://schemas.openxmlformats.org/officeDocument/2006/customXml" ds:itemID="{7942B18D-03AF-4F41-B0E3-67051087FD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1e1a5e-d3f6-4ff3-b201-eee4d910a99a"/>
    <ds:schemaRef ds:uri="c4bf27a1-29c6-4544-9dc2-e578bc9d3b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21BB92-746F-4534-9601-39F7230CDABD}">
  <ds:schemaRefs>
    <ds:schemaRef ds:uri="http://schemas.microsoft.com/sharepoint/v3/contenttype/forms"/>
  </ds:schemaRefs>
</ds:datastoreItem>
</file>

<file path=customXml/itemProps4.xml><?xml version="1.0" encoding="utf-8"?>
<ds:datastoreItem xmlns:ds="http://schemas.openxmlformats.org/officeDocument/2006/customXml" ds:itemID="{5594A13B-09D9-4453-B043-4ED577133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Template Master (new Logos)</Template>
  <TotalTime>1</TotalTime>
  <Pages>13</Pages>
  <Words>3375</Words>
  <Characters>19243</Characters>
  <Application>Microsoft Office Word</Application>
  <DocSecurity>0</DocSecurity>
  <Lines>160</Lines>
  <Paragraphs>45</Paragraphs>
  <ScaleCrop>false</ScaleCrop>
  <Company>Derby Moor</Company>
  <LinksUpToDate>false</LinksUpToDate>
  <CharactersWithSpaces>22573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Parker</dc:creator>
  <cp:keywords/>
  <dc:description/>
  <cp:lastModifiedBy>Alyson Woodcock</cp:lastModifiedBy>
  <cp:revision>2</cp:revision>
  <cp:lastPrinted>2024-11-19T15:15:00Z</cp:lastPrinted>
  <dcterms:created xsi:type="dcterms:W3CDTF">2026-04-17T09:59:00Z</dcterms:created>
  <dcterms:modified xsi:type="dcterms:W3CDTF">2026-04-17T09:59:00Z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0x010100310B7084FCA4944598A8474B2C611E2A</vt:lpwstr>
  </property>
  <property fmtid="{D5CDD505-2E9C-101B-9397-08002B2CF9AE}" pid="3" name="Order">
    <vt:r8>993600</vt:r8>
  </property>
  <property fmtid="{D5CDD505-2E9C-101B-9397-08002B2CF9AE}" pid="4" name="Staff Category">
    <vt:lpwstr/>
  </property>
  <property fmtid="{D5CDD505-2E9C-101B-9397-08002B2CF9AE}" pid="5" name="MSIP_Label_defa4170-0d19-0005-0004-bc88714345d2_Enabled">
    <vt:lpwstr>true</vt:lpwstr>
  </property>
  <property fmtid="{D5CDD505-2E9C-101B-9397-08002B2CF9AE}" pid="6" name="MSIP_Label_defa4170-0d19-0005-0004-bc88714345d2_SetDate">
    <vt:lpwstr>2024-09-16T14:48:23Z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8cdaa49a-9956-4f57-a4a8-099992f1aeb6</vt:lpwstr>
  </property>
  <property fmtid="{D5CDD505-2E9C-101B-9397-08002B2CF9AE}" pid="10" name="MSIP_Label_defa4170-0d19-0005-0004-bc88714345d2_ActionId">
    <vt:lpwstr>15d46b5a-8176-4a3d-a628-76fa308b2da6</vt:lpwstr>
  </property>
  <property fmtid="{D5CDD505-2E9C-101B-9397-08002B2CF9AE}" pid="11" name="MSIP_Label_defa4170-0d19-0005-0004-bc88714345d2_ContentBits">
    <vt:lpwstr>0</vt:lpwstr>
  </property>
  <property fmtid="{D5CDD505-2E9C-101B-9397-08002B2CF9AE}" pid="12" name="MediaServiceImageTags">
    <vt:lpwstr/>
  </property>
  <property fmtid="{D5CDD505-2E9C-101B-9397-08002B2CF9AE}" pid="13" name="Staff_x0020_Category">
    <vt:lpwstr/>
  </property>
</Properties>
</file>